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E97" w:rsidRPr="00EE7532" w:rsidRDefault="008B50CA" w:rsidP="00F46274">
      <w:pPr>
        <w:tabs>
          <w:tab w:val="left" w:pos="8340"/>
        </w:tabs>
        <w:suppressAutoHyphens/>
        <w:autoSpaceDE w:val="0"/>
        <w:spacing w:after="0" w:line="240" w:lineRule="auto"/>
        <w:ind w:left="4962"/>
        <w:rPr>
          <w:rFonts w:ascii="Times New Roman" w:hAnsi="Times New Roman"/>
          <w:sz w:val="24"/>
          <w:szCs w:val="24"/>
        </w:rPr>
      </w:pPr>
      <w:r>
        <w:rPr>
          <w:rFonts w:ascii="Times New Roman" w:hAnsi="Times New Roman"/>
          <w:sz w:val="24"/>
          <w:szCs w:val="24"/>
        </w:rPr>
        <w:t xml:space="preserve">                                            </w:t>
      </w:r>
      <w:bookmarkStart w:id="0" w:name="_GoBack"/>
      <w:bookmarkEnd w:id="0"/>
      <w:r w:rsidR="00044560">
        <w:rPr>
          <w:rFonts w:ascii="Times New Roman" w:hAnsi="Times New Roman"/>
          <w:sz w:val="24"/>
          <w:szCs w:val="24"/>
        </w:rPr>
        <w:t>ПРОЕКТ</w:t>
      </w:r>
    </w:p>
    <w:p w:rsidR="00F13E97" w:rsidRDefault="00F13E97" w:rsidP="00697C38">
      <w:pPr>
        <w:pStyle w:val="ConsPlusNormal"/>
        <w:rPr>
          <w:rFonts w:ascii="Times New Roman" w:hAnsi="Times New Roman" w:cs="Times New Roman"/>
          <w:b/>
          <w:sz w:val="24"/>
          <w:szCs w:val="24"/>
        </w:rPr>
      </w:pPr>
    </w:p>
    <w:p w:rsidR="00F13E97" w:rsidRPr="001415C3" w:rsidRDefault="00F13E97" w:rsidP="00697C38">
      <w:pPr>
        <w:pStyle w:val="ConsPlusNormal"/>
        <w:jc w:val="center"/>
        <w:rPr>
          <w:rFonts w:ascii="Times New Roman" w:hAnsi="Times New Roman" w:cs="Times New Roman"/>
          <w:b/>
          <w:sz w:val="24"/>
          <w:szCs w:val="24"/>
        </w:rPr>
      </w:pPr>
      <w:r w:rsidRPr="001415C3">
        <w:rPr>
          <w:rFonts w:ascii="Times New Roman" w:hAnsi="Times New Roman" w:cs="Times New Roman"/>
          <w:b/>
          <w:sz w:val="24"/>
          <w:szCs w:val="24"/>
        </w:rPr>
        <w:t>Административный регламент</w:t>
      </w:r>
    </w:p>
    <w:p w:rsidR="00F82DE2" w:rsidRPr="00144F42" w:rsidRDefault="00065F09" w:rsidP="00697C38">
      <w:pPr>
        <w:pStyle w:val="Default"/>
        <w:jc w:val="center"/>
        <w:rPr>
          <w:b/>
          <w:color w:val="auto"/>
        </w:rPr>
      </w:pPr>
      <w:r w:rsidRPr="00065F09">
        <w:rPr>
          <w:b/>
          <w:color w:val="auto"/>
        </w:rPr>
        <w:t>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697C38">
      <w:pPr>
        <w:pStyle w:val="Default"/>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65F09" w:rsidRDefault="00065F09" w:rsidP="00697C38">
          <w:pPr>
            <w:pStyle w:val="affffd"/>
            <w:spacing w:before="0" w:line="240" w:lineRule="auto"/>
            <w:jc w:val="center"/>
            <w:rPr>
              <w:rFonts w:ascii="Times New Roman" w:hAnsi="Times New Roman" w:cs="Times New Roman"/>
              <w:sz w:val="40"/>
              <w:szCs w:val="20"/>
              <w:lang w:val="en-US"/>
            </w:rPr>
          </w:pPr>
          <w:r w:rsidRPr="00065F09">
            <w:rPr>
              <w:rFonts w:ascii="Times New Roman" w:eastAsia="Calibri" w:hAnsi="Times New Roman" w:cs="Times New Roman"/>
              <w:bCs w:val="0"/>
              <w:color w:val="auto"/>
              <w:szCs w:val="20"/>
            </w:rPr>
            <w:t>Оглавление</w:t>
          </w:r>
        </w:p>
        <w:p w:rsidR="001A3A12" w:rsidRDefault="008F31EB" w:rsidP="00697C38">
          <w:pPr>
            <w:pStyle w:val="1f3"/>
            <w:spacing w:before="0" w:after="0"/>
            <w:ind w:right="0"/>
            <w:rPr>
              <w:rFonts w:asciiTheme="minorHAnsi" w:eastAsiaTheme="minorEastAsia" w:hAnsiTheme="minorHAnsi" w:cstheme="minorBidi"/>
              <w:b w:val="0"/>
              <w:bCs w:val="0"/>
              <w:iCs w:val="0"/>
              <w:caps w:val="0"/>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11061543" w:history="1">
            <w:r w:rsidR="001A3A12" w:rsidRPr="0087100F">
              <w:rPr>
                <w:rStyle w:val="a7"/>
              </w:rPr>
              <w:t>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Общие положения</w:t>
            </w:r>
            <w:r w:rsidR="001A3A12">
              <w:rPr>
                <w:webHidden/>
              </w:rPr>
              <w:tab/>
            </w:r>
            <w:r>
              <w:rPr>
                <w:webHidden/>
              </w:rPr>
              <w:fldChar w:fldCharType="begin"/>
            </w:r>
            <w:r w:rsidR="001A3A12">
              <w:rPr>
                <w:webHidden/>
              </w:rPr>
              <w:instrText xml:space="preserve"> PAGEREF _Toc11061543 \h </w:instrText>
            </w:r>
            <w:r>
              <w:rPr>
                <w:webHidden/>
              </w:rPr>
            </w:r>
            <w:r>
              <w:rPr>
                <w:webHidden/>
              </w:rPr>
              <w:fldChar w:fldCharType="separate"/>
            </w:r>
            <w:r w:rsidR="00B36AA5">
              <w:rPr>
                <w:webHidden/>
              </w:rPr>
              <w:t>3</w:t>
            </w:r>
            <w:r>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44" w:history="1">
            <w:r w:rsidR="001A3A12" w:rsidRPr="0087100F">
              <w:rPr>
                <w:rStyle w:val="a7"/>
              </w:rPr>
              <w:t>1.</w:t>
            </w:r>
            <w:r w:rsidR="001A3A12">
              <w:rPr>
                <w:rFonts w:asciiTheme="minorHAnsi" w:eastAsiaTheme="minorEastAsia" w:hAnsiTheme="minorHAnsi" w:cstheme="minorBidi"/>
                <w:sz w:val="22"/>
                <w:szCs w:val="22"/>
                <w:lang w:eastAsia="ru-RU"/>
              </w:rPr>
              <w:tab/>
            </w:r>
            <w:r w:rsidR="001A3A12" w:rsidRPr="0087100F">
              <w:rPr>
                <w:rStyle w:val="a7"/>
              </w:rPr>
              <w:t>Предмет регулирования Административного регламента</w:t>
            </w:r>
            <w:r w:rsidR="001A3A12">
              <w:rPr>
                <w:webHidden/>
              </w:rPr>
              <w:tab/>
            </w:r>
            <w:r w:rsidR="008F31EB">
              <w:rPr>
                <w:webHidden/>
              </w:rPr>
              <w:fldChar w:fldCharType="begin"/>
            </w:r>
            <w:r w:rsidR="001A3A12">
              <w:rPr>
                <w:webHidden/>
              </w:rPr>
              <w:instrText xml:space="preserve"> PAGEREF _Toc11061544 \h </w:instrText>
            </w:r>
            <w:r w:rsidR="008F31EB">
              <w:rPr>
                <w:webHidden/>
              </w:rPr>
            </w:r>
            <w:r w:rsidR="008F31EB">
              <w:rPr>
                <w:webHidden/>
              </w:rPr>
              <w:fldChar w:fldCharType="separate"/>
            </w:r>
            <w:r w:rsidR="00B36AA5">
              <w:rPr>
                <w:webHidden/>
              </w:rPr>
              <w:t>3</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45" w:history="1">
            <w:r w:rsidR="001A3A12" w:rsidRPr="0087100F">
              <w:rPr>
                <w:rStyle w:val="a7"/>
              </w:rPr>
              <w:t>2.</w:t>
            </w:r>
            <w:r w:rsidR="001A3A12">
              <w:rPr>
                <w:rFonts w:asciiTheme="minorHAnsi" w:eastAsiaTheme="minorEastAsia" w:hAnsiTheme="minorHAnsi" w:cstheme="minorBidi"/>
                <w:sz w:val="22"/>
                <w:szCs w:val="22"/>
                <w:lang w:eastAsia="ru-RU"/>
              </w:rPr>
              <w:tab/>
            </w:r>
            <w:r w:rsidR="001A3A12" w:rsidRPr="0087100F">
              <w:rPr>
                <w:rStyle w:val="a7"/>
              </w:rPr>
              <w:t>Лица, имеющие право на получение Муниципальной услуги</w:t>
            </w:r>
            <w:r w:rsidR="001A3A12">
              <w:rPr>
                <w:webHidden/>
              </w:rPr>
              <w:tab/>
            </w:r>
            <w:r w:rsidR="008F31EB">
              <w:rPr>
                <w:webHidden/>
              </w:rPr>
              <w:fldChar w:fldCharType="begin"/>
            </w:r>
            <w:r w:rsidR="001A3A12">
              <w:rPr>
                <w:webHidden/>
              </w:rPr>
              <w:instrText xml:space="preserve"> PAGEREF _Toc11061545 \h </w:instrText>
            </w:r>
            <w:r w:rsidR="008F31EB">
              <w:rPr>
                <w:webHidden/>
              </w:rPr>
            </w:r>
            <w:r w:rsidR="008F31EB">
              <w:rPr>
                <w:webHidden/>
              </w:rPr>
              <w:fldChar w:fldCharType="separate"/>
            </w:r>
            <w:r w:rsidR="00B36AA5">
              <w:rPr>
                <w:webHidden/>
              </w:rPr>
              <w:t>3</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46" w:history="1">
            <w:r w:rsidR="001A3A12" w:rsidRPr="0087100F">
              <w:rPr>
                <w:rStyle w:val="a7"/>
              </w:rPr>
              <w:t>3.</w:t>
            </w:r>
            <w:r w:rsidR="001A3A12">
              <w:rPr>
                <w:rFonts w:asciiTheme="minorHAnsi" w:eastAsiaTheme="minorEastAsia" w:hAnsiTheme="minorHAnsi" w:cstheme="minorBidi"/>
                <w:sz w:val="22"/>
                <w:szCs w:val="22"/>
                <w:lang w:eastAsia="ru-RU"/>
              </w:rPr>
              <w:tab/>
            </w:r>
            <w:r w:rsidR="001A3A12" w:rsidRPr="0087100F">
              <w:rPr>
                <w:rStyle w:val="a7"/>
              </w:rPr>
              <w:t>Требования к порядку информирования о предоставлении Муниципальной услуги</w:t>
            </w:r>
            <w:r w:rsidR="001A3A12">
              <w:rPr>
                <w:webHidden/>
              </w:rPr>
              <w:tab/>
            </w:r>
            <w:r w:rsidR="008F31EB">
              <w:rPr>
                <w:webHidden/>
              </w:rPr>
              <w:fldChar w:fldCharType="begin"/>
            </w:r>
            <w:r w:rsidR="001A3A12">
              <w:rPr>
                <w:webHidden/>
              </w:rPr>
              <w:instrText xml:space="preserve"> PAGEREF _Toc11061546 \h </w:instrText>
            </w:r>
            <w:r w:rsidR="008F31EB">
              <w:rPr>
                <w:webHidden/>
              </w:rPr>
            </w:r>
            <w:r w:rsidR="008F31EB">
              <w:rPr>
                <w:webHidden/>
              </w:rPr>
              <w:fldChar w:fldCharType="separate"/>
            </w:r>
            <w:r w:rsidR="00B36AA5">
              <w:rPr>
                <w:webHidden/>
              </w:rPr>
              <w:t>4</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47" w:history="1">
            <w:r w:rsidR="001A3A12" w:rsidRPr="0087100F">
              <w:rPr>
                <w:rStyle w:val="a7"/>
              </w:rPr>
              <w:t>4.</w:t>
            </w:r>
            <w:r w:rsidR="001A3A12">
              <w:rPr>
                <w:rFonts w:asciiTheme="minorHAnsi" w:eastAsiaTheme="minorEastAsia" w:hAnsiTheme="minorHAnsi" w:cstheme="minorBidi"/>
                <w:sz w:val="22"/>
                <w:szCs w:val="22"/>
                <w:lang w:eastAsia="ru-RU"/>
              </w:rPr>
              <w:tab/>
            </w:r>
            <w:r w:rsidR="001A3A12" w:rsidRPr="0087100F">
              <w:rPr>
                <w:rStyle w:val="a7"/>
              </w:rPr>
              <w:t>Наименование Муниципальной услуги</w:t>
            </w:r>
            <w:r w:rsidR="001A3A12">
              <w:rPr>
                <w:webHidden/>
              </w:rPr>
              <w:tab/>
            </w:r>
            <w:r w:rsidR="008F31EB">
              <w:rPr>
                <w:webHidden/>
              </w:rPr>
              <w:fldChar w:fldCharType="begin"/>
            </w:r>
            <w:r w:rsidR="001A3A12">
              <w:rPr>
                <w:webHidden/>
              </w:rPr>
              <w:instrText xml:space="preserve"> PAGEREF _Toc11061547 \h </w:instrText>
            </w:r>
            <w:r w:rsidR="008F31EB">
              <w:rPr>
                <w:webHidden/>
              </w:rPr>
            </w:r>
            <w:r w:rsidR="008F31EB">
              <w:rPr>
                <w:webHidden/>
              </w:rPr>
              <w:fldChar w:fldCharType="separate"/>
            </w:r>
            <w:r w:rsidR="00B36AA5">
              <w:rPr>
                <w:webHidden/>
              </w:rPr>
              <w:t>6</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48" w:history="1">
            <w:r w:rsidR="001A3A12" w:rsidRPr="0087100F">
              <w:rPr>
                <w:rStyle w:val="a7"/>
              </w:rPr>
              <w:t>5.</w:t>
            </w:r>
            <w:r w:rsidR="001A3A12">
              <w:rPr>
                <w:rFonts w:asciiTheme="minorHAnsi" w:eastAsiaTheme="minorEastAsia" w:hAnsiTheme="minorHAnsi" w:cstheme="minorBidi"/>
                <w:sz w:val="22"/>
                <w:szCs w:val="22"/>
                <w:lang w:eastAsia="ru-RU"/>
              </w:rPr>
              <w:tab/>
            </w:r>
            <w:r w:rsidR="001A3A12" w:rsidRPr="0087100F">
              <w:rPr>
                <w:rStyle w:val="a7"/>
              </w:rPr>
              <w:t>Наименование органа, предоставляющего Муниципальную услугу</w:t>
            </w:r>
            <w:r w:rsidR="001A3A12">
              <w:rPr>
                <w:webHidden/>
              </w:rPr>
              <w:tab/>
            </w:r>
            <w:r w:rsidR="008F31EB">
              <w:rPr>
                <w:webHidden/>
              </w:rPr>
              <w:fldChar w:fldCharType="begin"/>
            </w:r>
            <w:r w:rsidR="001A3A12">
              <w:rPr>
                <w:webHidden/>
              </w:rPr>
              <w:instrText xml:space="preserve"> PAGEREF _Toc11061548 \h </w:instrText>
            </w:r>
            <w:r w:rsidR="008F31EB">
              <w:rPr>
                <w:webHidden/>
              </w:rPr>
            </w:r>
            <w:r w:rsidR="008F31EB">
              <w:rPr>
                <w:webHidden/>
              </w:rPr>
              <w:fldChar w:fldCharType="separate"/>
            </w:r>
            <w:r w:rsidR="00B36AA5">
              <w:rPr>
                <w:webHidden/>
              </w:rPr>
              <w:t>6</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49" w:history="1">
            <w:r w:rsidR="001A3A12" w:rsidRPr="0087100F">
              <w:rPr>
                <w:rStyle w:val="a7"/>
              </w:rPr>
              <w:t>6.</w:t>
            </w:r>
            <w:r w:rsidR="001A3A12">
              <w:rPr>
                <w:rFonts w:asciiTheme="minorHAnsi" w:eastAsiaTheme="minorEastAsia" w:hAnsiTheme="minorHAnsi" w:cstheme="minorBidi"/>
                <w:sz w:val="22"/>
                <w:szCs w:val="22"/>
                <w:lang w:eastAsia="ru-RU"/>
              </w:rPr>
              <w:tab/>
            </w:r>
            <w:r w:rsidR="001A3A12" w:rsidRPr="0087100F">
              <w:rPr>
                <w:rStyle w:val="a7"/>
              </w:rPr>
              <w:t>Результат предоставления Муниципальной услуги</w:t>
            </w:r>
            <w:r w:rsidR="001A3A12">
              <w:rPr>
                <w:webHidden/>
              </w:rPr>
              <w:tab/>
            </w:r>
            <w:r w:rsidR="008F31EB">
              <w:rPr>
                <w:webHidden/>
              </w:rPr>
              <w:fldChar w:fldCharType="begin"/>
            </w:r>
            <w:r w:rsidR="001A3A12">
              <w:rPr>
                <w:webHidden/>
              </w:rPr>
              <w:instrText xml:space="preserve"> PAGEREF _Toc11061549 \h </w:instrText>
            </w:r>
            <w:r w:rsidR="008F31EB">
              <w:rPr>
                <w:webHidden/>
              </w:rPr>
            </w:r>
            <w:r w:rsidR="008F31EB">
              <w:rPr>
                <w:webHidden/>
              </w:rPr>
              <w:fldChar w:fldCharType="separate"/>
            </w:r>
            <w:r w:rsidR="00B36AA5">
              <w:rPr>
                <w:webHidden/>
              </w:rPr>
              <w:t>7</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0" w:history="1">
            <w:r w:rsidR="001A3A12" w:rsidRPr="0087100F">
              <w:rPr>
                <w:rStyle w:val="a7"/>
              </w:rPr>
              <w:t>7.</w:t>
            </w:r>
            <w:r w:rsidR="001A3A12">
              <w:rPr>
                <w:rFonts w:asciiTheme="minorHAnsi" w:eastAsiaTheme="minorEastAsia" w:hAnsiTheme="minorHAnsi" w:cstheme="minorBidi"/>
                <w:sz w:val="22"/>
                <w:szCs w:val="22"/>
                <w:lang w:eastAsia="ru-RU"/>
              </w:rPr>
              <w:tab/>
            </w:r>
            <w:r w:rsidR="001A3A12" w:rsidRPr="0087100F">
              <w:rPr>
                <w:rStyle w:val="a7"/>
              </w:rPr>
              <w:t>Срок регистрации запроса Заявителя (представителя Заявителя) о предоставлении Муниципальной услуги</w:t>
            </w:r>
            <w:r w:rsidR="00CE7448" w:rsidRPr="00CE7448">
              <w:rPr>
                <w:rStyle w:val="a7"/>
                <w:webHidden/>
              </w:rPr>
              <w:tab/>
            </w:r>
            <w:r w:rsidR="001A3A12">
              <w:rPr>
                <w:webHidden/>
              </w:rPr>
              <w:tab/>
            </w:r>
            <w:r w:rsidR="008F31EB">
              <w:rPr>
                <w:webHidden/>
              </w:rPr>
              <w:fldChar w:fldCharType="begin"/>
            </w:r>
            <w:r w:rsidR="001A3A12">
              <w:rPr>
                <w:webHidden/>
              </w:rPr>
              <w:instrText xml:space="preserve"> PAGEREF _Toc11061550 \h </w:instrText>
            </w:r>
            <w:r w:rsidR="008F31EB">
              <w:rPr>
                <w:webHidden/>
              </w:rPr>
            </w:r>
            <w:r w:rsidR="008F31EB">
              <w:rPr>
                <w:webHidden/>
              </w:rPr>
              <w:fldChar w:fldCharType="separate"/>
            </w:r>
            <w:r w:rsidR="00B36AA5">
              <w:rPr>
                <w:webHidden/>
              </w:rPr>
              <w:t>8</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1" w:history="1">
            <w:r w:rsidR="001A3A12" w:rsidRPr="0087100F">
              <w:rPr>
                <w:rStyle w:val="a7"/>
              </w:rPr>
              <w:t>8.</w:t>
            </w:r>
            <w:r w:rsidR="001A3A12">
              <w:rPr>
                <w:rFonts w:asciiTheme="minorHAnsi" w:eastAsiaTheme="minorEastAsia" w:hAnsiTheme="minorHAnsi" w:cstheme="minorBidi"/>
                <w:sz w:val="22"/>
                <w:szCs w:val="22"/>
                <w:lang w:eastAsia="ru-RU"/>
              </w:rPr>
              <w:tab/>
            </w:r>
            <w:r w:rsidR="001A3A12" w:rsidRPr="0087100F">
              <w:rPr>
                <w:rStyle w:val="a7"/>
              </w:rPr>
              <w:t>Срок предоставления Муниципальной услуги</w:t>
            </w:r>
            <w:r w:rsidR="001A3A12">
              <w:rPr>
                <w:webHidden/>
              </w:rPr>
              <w:tab/>
            </w:r>
            <w:r w:rsidR="008F31EB">
              <w:rPr>
                <w:webHidden/>
              </w:rPr>
              <w:fldChar w:fldCharType="begin"/>
            </w:r>
            <w:r w:rsidR="001A3A12">
              <w:rPr>
                <w:webHidden/>
              </w:rPr>
              <w:instrText xml:space="preserve"> PAGEREF _Toc11061551 \h </w:instrText>
            </w:r>
            <w:r w:rsidR="008F31EB">
              <w:rPr>
                <w:webHidden/>
              </w:rPr>
            </w:r>
            <w:r w:rsidR="008F31EB">
              <w:rPr>
                <w:webHidden/>
              </w:rPr>
              <w:fldChar w:fldCharType="separate"/>
            </w:r>
            <w:r w:rsidR="00B36AA5">
              <w:rPr>
                <w:webHidden/>
              </w:rPr>
              <w:t>8</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2" w:history="1">
            <w:r w:rsidR="001A3A12" w:rsidRPr="0087100F">
              <w:rPr>
                <w:rStyle w:val="a7"/>
              </w:rPr>
              <w:t>9.</w:t>
            </w:r>
            <w:r w:rsidR="001A3A12">
              <w:rPr>
                <w:rFonts w:asciiTheme="minorHAnsi" w:eastAsiaTheme="minorEastAsia" w:hAnsiTheme="minorHAnsi" w:cstheme="minorBidi"/>
                <w:sz w:val="22"/>
                <w:szCs w:val="22"/>
                <w:lang w:eastAsia="ru-RU"/>
              </w:rPr>
              <w:tab/>
            </w:r>
            <w:r w:rsidR="001A3A12" w:rsidRPr="0087100F">
              <w:rPr>
                <w:rStyle w:val="a7"/>
              </w:rPr>
              <w:t>Правовые основания предоставления Муниципальной услуги</w:t>
            </w:r>
            <w:r w:rsidR="001A3A12">
              <w:rPr>
                <w:webHidden/>
              </w:rPr>
              <w:tab/>
            </w:r>
            <w:r w:rsidR="008F31EB">
              <w:rPr>
                <w:webHidden/>
              </w:rPr>
              <w:fldChar w:fldCharType="begin"/>
            </w:r>
            <w:r w:rsidR="001A3A12">
              <w:rPr>
                <w:webHidden/>
              </w:rPr>
              <w:instrText xml:space="preserve"> PAGEREF _Toc11061552 \h </w:instrText>
            </w:r>
            <w:r w:rsidR="008F31EB">
              <w:rPr>
                <w:webHidden/>
              </w:rPr>
            </w:r>
            <w:r w:rsidR="008F31EB">
              <w:rPr>
                <w:webHidden/>
              </w:rPr>
              <w:fldChar w:fldCharType="separate"/>
            </w:r>
            <w:r w:rsidR="00B36AA5">
              <w:rPr>
                <w:webHidden/>
              </w:rPr>
              <w:t>8</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3" w:history="1">
            <w:r w:rsidR="001A3A12" w:rsidRPr="0087100F">
              <w:rPr>
                <w:rStyle w:val="a7"/>
              </w:rPr>
              <w:t>10.</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A3A12">
              <w:rPr>
                <w:webHidden/>
              </w:rPr>
              <w:tab/>
            </w:r>
            <w:r w:rsidR="008F31EB">
              <w:rPr>
                <w:webHidden/>
              </w:rPr>
              <w:fldChar w:fldCharType="begin"/>
            </w:r>
            <w:r w:rsidR="001A3A12">
              <w:rPr>
                <w:webHidden/>
              </w:rPr>
              <w:instrText xml:space="preserve"> PAGEREF _Toc11061553 \h </w:instrText>
            </w:r>
            <w:r w:rsidR="008F31EB">
              <w:rPr>
                <w:webHidden/>
              </w:rPr>
            </w:r>
            <w:r w:rsidR="008F31EB">
              <w:rPr>
                <w:webHidden/>
              </w:rPr>
              <w:fldChar w:fldCharType="separate"/>
            </w:r>
            <w:r w:rsidR="00B36AA5">
              <w:rPr>
                <w:webHidden/>
              </w:rPr>
              <w:t>9</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4" w:history="1">
            <w:r w:rsidR="001A3A12" w:rsidRPr="0087100F">
              <w:rPr>
                <w:rStyle w:val="a7"/>
              </w:rPr>
              <w:t>11.</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A12">
              <w:rPr>
                <w:webHidden/>
              </w:rPr>
              <w:tab/>
            </w:r>
            <w:r w:rsidR="008F31EB">
              <w:rPr>
                <w:webHidden/>
              </w:rPr>
              <w:fldChar w:fldCharType="begin"/>
            </w:r>
            <w:r w:rsidR="001A3A12">
              <w:rPr>
                <w:webHidden/>
              </w:rPr>
              <w:instrText xml:space="preserve"> PAGEREF _Toc11061554 \h </w:instrText>
            </w:r>
            <w:r w:rsidR="008F31EB">
              <w:rPr>
                <w:webHidden/>
              </w:rPr>
            </w:r>
            <w:r w:rsidR="008F31EB">
              <w:rPr>
                <w:webHidden/>
              </w:rPr>
              <w:fldChar w:fldCharType="separate"/>
            </w:r>
            <w:r w:rsidR="00B36AA5">
              <w:rPr>
                <w:webHidden/>
              </w:rPr>
              <w:t>10</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5" w:history="1">
            <w:r w:rsidR="001A3A12" w:rsidRPr="0087100F">
              <w:rPr>
                <w:rStyle w:val="a7"/>
              </w:rPr>
              <w:t>12.</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отказа в приеме документов, необходимых для предоставления Муниципальной услуги</w:t>
            </w:r>
            <w:r w:rsidR="001A3A12">
              <w:rPr>
                <w:webHidden/>
              </w:rPr>
              <w:tab/>
            </w:r>
            <w:r w:rsidR="008F31EB">
              <w:rPr>
                <w:webHidden/>
              </w:rPr>
              <w:fldChar w:fldCharType="begin"/>
            </w:r>
            <w:r w:rsidR="001A3A12">
              <w:rPr>
                <w:webHidden/>
              </w:rPr>
              <w:instrText xml:space="preserve"> PAGEREF _Toc11061555 \h </w:instrText>
            </w:r>
            <w:r w:rsidR="008F31EB">
              <w:rPr>
                <w:webHidden/>
              </w:rPr>
            </w:r>
            <w:r w:rsidR="008F31EB">
              <w:rPr>
                <w:webHidden/>
              </w:rPr>
              <w:fldChar w:fldCharType="separate"/>
            </w:r>
            <w:r w:rsidR="00B36AA5">
              <w:rPr>
                <w:webHidden/>
              </w:rPr>
              <w:t>11</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6" w:history="1">
            <w:r w:rsidR="001A3A12" w:rsidRPr="0087100F">
              <w:rPr>
                <w:rStyle w:val="a7"/>
              </w:rPr>
              <w:t>13.</w:t>
            </w:r>
            <w:r w:rsidR="001A3A12">
              <w:rPr>
                <w:rFonts w:asciiTheme="minorHAnsi" w:eastAsiaTheme="minorEastAsia" w:hAnsiTheme="minorHAnsi" w:cstheme="minorBidi"/>
                <w:sz w:val="22"/>
                <w:szCs w:val="22"/>
                <w:lang w:eastAsia="ru-RU"/>
              </w:rPr>
              <w:tab/>
            </w:r>
            <w:r w:rsidR="001A3A12" w:rsidRPr="0087100F">
              <w:rPr>
                <w:rStyle w:val="a7"/>
              </w:rPr>
              <w:t>Исчерпывающий перечень оснований для приостановления или отказа в предоставлении Муниципальной услуги</w:t>
            </w:r>
            <w:r w:rsidR="001A3A12">
              <w:rPr>
                <w:webHidden/>
              </w:rPr>
              <w:tab/>
            </w:r>
            <w:r w:rsidR="008F31EB">
              <w:rPr>
                <w:webHidden/>
              </w:rPr>
              <w:fldChar w:fldCharType="begin"/>
            </w:r>
            <w:r w:rsidR="001A3A12">
              <w:rPr>
                <w:webHidden/>
              </w:rPr>
              <w:instrText xml:space="preserve"> PAGEREF _Toc11061556 \h </w:instrText>
            </w:r>
            <w:r w:rsidR="008F31EB">
              <w:rPr>
                <w:webHidden/>
              </w:rPr>
            </w:r>
            <w:r w:rsidR="008F31EB">
              <w:rPr>
                <w:webHidden/>
              </w:rPr>
              <w:fldChar w:fldCharType="separate"/>
            </w:r>
            <w:r w:rsidR="00B36AA5">
              <w:rPr>
                <w:webHidden/>
              </w:rPr>
              <w:t>11</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7" w:history="1">
            <w:r w:rsidR="001A3A12" w:rsidRPr="0087100F">
              <w:rPr>
                <w:rStyle w:val="a7"/>
              </w:rPr>
              <w:t>14.</w:t>
            </w:r>
            <w:r w:rsidR="001A3A12">
              <w:rPr>
                <w:rFonts w:asciiTheme="minorHAnsi" w:eastAsiaTheme="minorEastAsia" w:hAnsiTheme="minorHAnsi" w:cstheme="minorBidi"/>
                <w:sz w:val="22"/>
                <w:szCs w:val="22"/>
                <w:lang w:eastAsia="ru-RU"/>
              </w:rPr>
              <w:tab/>
            </w:r>
            <w:r w:rsidR="001A3A12" w:rsidRPr="0087100F">
              <w:rPr>
                <w:rStyle w:val="a7"/>
              </w:rPr>
              <w:t>Порядок, размер и основания взимания государственной пошлины или иной платы, взимаемой за предоставление Муниципальной услуги</w:t>
            </w:r>
            <w:r w:rsidR="001A3A12">
              <w:rPr>
                <w:webHidden/>
              </w:rPr>
              <w:tab/>
            </w:r>
            <w:r w:rsidR="008F31EB">
              <w:rPr>
                <w:webHidden/>
              </w:rPr>
              <w:fldChar w:fldCharType="begin"/>
            </w:r>
            <w:r w:rsidR="001A3A12">
              <w:rPr>
                <w:webHidden/>
              </w:rPr>
              <w:instrText xml:space="preserve"> PAGEREF _Toc11061557 \h </w:instrText>
            </w:r>
            <w:r w:rsidR="008F31EB">
              <w:rPr>
                <w:webHidden/>
              </w:rPr>
            </w:r>
            <w:r w:rsidR="008F31EB">
              <w:rPr>
                <w:webHidden/>
              </w:rPr>
              <w:fldChar w:fldCharType="separate"/>
            </w:r>
            <w:r w:rsidR="00B36AA5">
              <w:rPr>
                <w:webHidden/>
              </w:rPr>
              <w:t>13</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8" w:history="1">
            <w:r w:rsidR="001A3A12" w:rsidRPr="0087100F">
              <w:rPr>
                <w:rStyle w:val="a7"/>
              </w:rPr>
              <w:t>15.</w:t>
            </w:r>
            <w:r w:rsidR="001A3A12">
              <w:rPr>
                <w:rFonts w:asciiTheme="minorHAnsi" w:eastAsiaTheme="minorEastAsia" w:hAnsiTheme="minorHAnsi" w:cstheme="minorBidi"/>
                <w:sz w:val="22"/>
                <w:szCs w:val="22"/>
                <w:lang w:eastAsia="ru-RU"/>
              </w:rPr>
              <w:tab/>
            </w:r>
            <w:r w:rsidR="001A3A12" w:rsidRPr="0087100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1A3A12">
              <w:rPr>
                <w:webHidden/>
              </w:rPr>
              <w:tab/>
            </w:r>
            <w:r w:rsidR="008F31EB">
              <w:rPr>
                <w:webHidden/>
              </w:rPr>
              <w:fldChar w:fldCharType="begin"/>
            </w:r>
            <w:r w:rsidR="001A3A12">
              <w:rPr>
                <w:webHidden/>
              </w:rPr>
              <w:instrText xml:space="preserve"> PAGEREF _Toc11061558 \h </w:instrText>
            </w:r>
            <w:r w:rsidR="008F31EB">
              <w:rPr>
                <w:webHidden/>
              </w:rPr>
            </w:r>
            <w:r w:rsidR="008F31EB">
              <w:rPr>
                <w:webHidden/>
              </w:rPr>
              <w:fldChar w:fldCharType="separate"/>
            </w:r>
            <w:r w:rsidR="00B36AA5">
              <w:rPr>
                <w:webHidden/>
              </w:rPr>
              <w:t>13</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59" w:history="1">
            <w:r w:rsidR="001A3A12" w:rsidRPr="0087100F">
              <w:rPr>
                <w:rStyle w:val="a7"/>
              </w:rPr>
              <w:t>16.</w:t>
            </w:r>
            <w:r w:rsidR="001A3A12">
              <w:rPr>
                <w:rFonts w:asciiTheme="minorHAnsi" w:eastAsiaTheme="minorEastAsia" w:hAnsiTheme="minorHAnsi" w:cstheme="minorBidi"/>
                <w:sz w:val="22"/>
                <w:szCs w:val="22"/>
                <w:lang w:eastAsia="ru-RU"/>
              </w:rPr>
              <w:tab/>
            </w:r>
            <w:r w:rsidR="001A3A12" w:rsidRPr="0087100F">
              <w:rPr>
                <w:rStyle w:val="a7"/>
              </w:rPr>
              <w:t>Способы предоставления Заявителем документов, необходимых для получения Муниципальной услуги</w:t>
            </w:r>
            <w:r w:rsidR="001A3A12">
              <w:rPr>
                <w:webHidden/>
              </w:rPr>
              <w:tab/>
            </w:r>
            <w:r w:rsidR="008F31EB">
              <w:rPr>
                <w:webHidden/>
              </w:rPr>
              <w:fldChar w:fldCharType="begin"/>
            </w:r>
            <w:r w:rsidR="001A3A12">
              <w:rPr>
                <w:webHidden/>
              </w:rPr>
              <w:instrText xml:space="preserve"> PAGEREF _Toc11061559 \h </w:instrText>
            </w:r>
            <w:r w:rsidR="008F31EB">
              <w:rPr>
                <w:webHidden/>
              </w:rPr>
            </w:r>
            <w:r w:rsidR="008F31EB">
              <w:rPr>
                <w:webHidden/>
              </w:rPr>
              <w:fldChar w:fldCharType="separate"/>
            </w:r>
            <w:r w:rsidR="00B36AA5">
              <w:rPr>
                <w:webHidden/>
              </w:rPr>
              <w:t>13</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60" w:history="1">
            <w:r w:rsidR="001A3A12" w:rsidRPr="0087100F">
              <w:rPr>
                <w:rStyle w:val="a7"/>
              </w:rPr>
              <w:t>17.</w:t>
            </w:r>
            <w:r w:rsidR="001A3A12">
              <w:rPr>
                <w:rFonts w:asciiTheme="minorHAnsi" w:eastAsiaTheme="minorEastAsia" w:hAnsiTheme="minorHAnsi" w:cstheme="minorBidi"/>
                <w:sz w:val="22"/>
                <w:szCs w:val="22"/>
                <w:lang w:eastAsia="ru-RU"/>
              </w:rPr>
              <w:tab/>
            </w:r>
            <w:r w:rsidR="001A3A12" w:rsidRPr="0087100F">
              <w:rPr>
                <w:rStyle w:val="a7"/>
              </w:rPr>
              <w:t>Способы получения Заявителем (представителем Заявителя) результатов предоставления Муниципальной услуги</w:t>
            </w:r>
            <w:r w:rsidR="001A3A12">
              <w:rPr>
                <w:webHidden/>
              </w:rPr>
              <w:tab/>
            </w:r>
            <w:r w:rsidR="008F31EB">
              <w:rPr>
                <w:webHidden/>
              </w:rPr>
              <w:fldChar w:fldCharType="begin"/>
            </w:r>
            <w:r w:rsidR="001A3A12">
              <w:rPr>
                <w:webHidden/>
              </w:rPr>
              <w:instrText xml:space="preserve"> PAGEREF _Toc11061560 \h </w:instrText>
            </w:r>
            <w:r w:rsidR="008F31EB">
              <w:rPr>
                <w:webHidden/>
              </w:rPr>
            </w:r>
            <w:r w:rsidR="008F31EB">
              <w:rPr>
                <w:webHidden/>
              </w:rPr>
              <w:fldChar w:fldCharType="separate"/>
            </w:r>
            <w:r w:rsidR="00B36AA5">
              <w:rPr>
                <w:webHidden/>
              </w:rPr>
              <w:t>14</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61" w:history="1">
            <w:r w:rsidR="001A3A12" w:rsidRPr="0087100F">
              <w:rPr>
                <w:rStyle w:val="a7"/>
              </w:rPr>
              <w:t>18.</w:t>
            </w:r>
            <w:r w:rsidR="001A3A12">
              <w:rPr>
                <w:rFonts w:asciiTheme="minorHAnsi" w:eastAsiaTheme="minorEastAsia" w:hAnsiTheme="minorHAnsi" w:cstheme="minorBidi"/>
                <w:sz w:val="22"/>
                <w:szCs w:val="22"/>
                <w:lang w:eastAsia="ru-RU"/>
              </w:rPr>
              <w:tab/>
            </w:r>
            <w:r w:rsidR="001A3A12" w:rsidRPr="0087100F">
              <w:rPr>
                <w:rStyle w:val="a7"/>
              </w:rPr>
              <w:t>Максимальный срок ожидания в очереди</w:t>
            </w:r>
            <w:r w:rsidR="001A3A12">
              <w:rPr>
                <w:webHidden/>
              </w:rPr>
              <w:tab/>
            </w:r>
            <w:r w:rsidR="008F31EB">
              <w:rPr>
                <w:webHidden/>
              </w:rPr>
              <w:fldChar w:fldCharType="begin"/>
            </w:r>
            <w:r w:rsidR="001A3A12">
              <w:rPr>
                <w:webHidden/>
              </w:rPr>
              <w:instrText xml:space="preserve"> PAGEREF _Toc11061561 \h </w:instrText>
            </w:r>
            <w:r w:rsidR="008F31EB">
              <w:rPr>
                <w:webHidden/>
              </w:rPr>
            </w:r>
            <w:r w:rsidR="008F31EB">
              <w:rPr>
                <w:webHidden/>
              </w:rPr>
              <w:fldChar w:fldCharType="separate"/>
            </w:r>
            <w:r w:rsidR="00B36AA5">
              <w:rPr>
                <w:webHidden/>
              </w:rPr>
              <w:t>14</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62" w:history="1">
            <w:r w:rsidR="001A3A12" w:rsidRPr="0087100F">
              <w:rPr>
                <w:rStyle w:val="a7"/>
              </w:rPr>
              <w:t>19.</w:t>
            </w:r>
            <w:r w:rsidR="001A3A12">
              <w:rPr>
                <w:rFonts w:asciiTheme="minorHAnsi" w:eastAsiaTheme="minorEastAsia" w:hAnsiTheme="minorHAnsi" w:cstheme="minorBidi"/>
                <w:sz w:val="22"/>
                <w:szCs w:val="22"/>
                <w:lang w:eastAsia="ru-RU"/>
              </w:rPr>
              <w:tab/>
            </w:r>
            <w:r w:rsidR="001A3A12" w:rsidRPr="0087100F">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3A12">
              <w:rPr>
                <w:webHidden/>
              </w:rPr>
              <w:tab/>
            </w:r>
            <w:r w:rsidR="008F31EB">
              <w:rPr>
                <w:webHidden/>
              </w:rPr>
              <w:fldChar w:fldCharType="begin"/>
            </w:r>
            <w:r w:rsidR="001A3A12">
              <w:rPr>
                <w:webHidden/>
              </w:rPr>
              <w:instrText xml:space="preserve"> PAGEREF _Toc11061562 \h </w:instrText>
            </w:r>
            <w:r w:rsidR="008F31EB">
              <w:rPr>
                <w:webHidden/>
              </w:rPr>
            </w:r>
            <w:r w:rsidR="008F31EB">
              <w:rPr>
                <w:webHidden/>
              </w:rPr>
              <w:fldChar w:fldCharType="separate"/>
            </w:r>
            <w:r w:rsidR="00B36AA5">
              <w:rPr>
                <w:webHidden/>
              </w:rPr>
              <w:t>14</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63" w:history="1">
            <w:r w:rsidR="001A3A12" w:rsidRPr="0087100F">
              <w:rPr>
                <w:rStyle w:val="a7"/>
              </w:rPr>
              <w:t>20.</w:t>
            </w:r>
            <w:r w:rsidR="001A3A12">
              <w:rPr>
                <w:rFonts w:asciiTheme="minorHAnsi" w:eastAsiaTheme="minorEastAsia" w:hAnsiTheme="minorHAnsi" w:cstheme="minorBidi"/>
                <w:sz w:val="22"/>
                <w:szCs w:val="22"/>
                <w:lang w:eastAsia="ru-RU"/>
              </w:rPr>
              <w:tab/>
            </w:r>
            <w:r w:rsidR="001A3A12" w:rsidRPr="0087100F">
              <w:rPr>
                <w:rStyle w:val="a7"/>
              </w:rPr>
              <w:t>Показатели доступности и качества Муниципальной услуги</w:t>
            </w:r>
            <w:r w:rsidR="001A3A12">
              <w:rPr>
                <w:webHidden/>
              </w:rPr>
              <w:tab/>
            </w:r>
            <w:r w:rsidR="008F31EB">
              <w:rPr>
                <w:webHidden/>
              </w:rPr>
              <w:fldChar w:fldCharType="begin"/>
            </w:r>
            <w:r w:rsidR="001A3A12">
              <w:rPr>
                <w:webHidden/>
              </w:rPr>
              <w:instrText xml:space="preserve"> PAGEREF _Toc11061563 \h </w:instrText>
            </w:r>
            <w:r w:rsidR="008F31EB">
              <w:rPr>
                <w:webHidden/>
              </w:rPr>
            </w:r>
            <w:r w:rsidR="008F31EB">
              <w:rPr>
                <w:webHidden/>
              </w:rPr>
              <w:fldChar w:fldCharType="separate"/>
            </w:r>
            <w:r w:rsidR="00B36AA5">
              <w:rPr>
                <w:webHidden/>
              </w:rPr>
              <w:t>16</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64" w:history="1">
            <w:r w:rsidR="001A3A12" w:rsidRPr="0087100F">
              <w:rPr>
                <w:rStyle w:val="a7"/>
              </w:rPr>
              <w:t>21.</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электронной форме</w:t>
            </w:r>
            <w:r w:rsidR="001A3A12">
              <w:rPr>
                <w:webHidden/>
              </w:rPr>
              <w:tab/>
            </w:r>
            <w:r w:rsidR="008F31EB">
              <w:rPr>
                <w:webHidden/>
              </w:rPr>
              <w:fldChar w:fldCharType="begin"/>
            </w:r>
            <w:r w:rsidR="001A3A12">
              <w:rPr>
                <w:webHidden/>
              </w:rPr>
              <w:instrText xml:space="preserve"> PAGEREF _Toc11061564 \h </w:instrText>
            </w:r>
            <w:r w:rsidR="008F31EB">
              <w:rPr>
                <w:webHidden/>
              </w:rPr>
            </w:r>
            <w:r w:rsidR="008F31EB">
              <w:rPr>
                <w:webHidden/>
              </w:rPr>
              <w:fldChar w:fldCharType="separate"/>
            </w:r>
            <w:r w:rsidR="00B36AA5">
              <w:rPr>
                <w:webHidden/>
              </w:rPr>
              <w:t>16</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65" w:history="1">
            <w:r w:rsidR="001A3A12" w:rsidRPr="0087100F">
              <w:rPr>
                <w:rStyle w:val="a7"/>
              </w:rPr>
              <w:t>22.</w:t>
            </w:r>
            <w:r w:rsidR="001A3A12">
              <w:rPr>
                <w:rFonts w:asciiTheme="minorHAnsi" w:eastAsiaTheme="minorEastAsia" w:hAnsiTheme="minorHAnsi" w:cstheme="minorBidi"/>
                <w:sz w:val="22"/>
                <w:szCs w:val="22"/>
                <w:lang w:eastAsia="ru-RU"/>
              </w:rPr>
              <w:tab/>
            </w:r>
            <w:r w:rsidR="001A3A12" w:rsidRPr="0087100F">
              <w:rPr>
                <w:rStyle w:val="a7"/>
              </w:rPr>
              <w:t>Требования к организации предоставления Муниципальной услуги в МФЦ</w:t>
            </w:r>
            <w:r w:rsidR="001A3A12">
              <w:rPr>
                <w:webHidden/>
              </w:rPr>
              <w:tab/>
            </w:r>
            <w:r w:rsidR="008F31EB">
              <w:rPr>
                <w:webHidden/>
              </w:rPr>
              <w:fldChar w:fldCharType="begin"/>
            </w:r>
            <w:r w:rsidR="001A3A12">
              <w:rPr>
                <w:webHidden/>
              </w:rPr>
              <w:instrText xml:space="preserve"> PAGEREF _Toc11061565 \h </w:instrText>
            </w:r>
            <w:r w:rsidR="008F31EB">
              <w:rPr>
                <w:webHidden/>
              </w:rPr>
            </w:r>
            <w:r w:rsidR="008F31EB">
              <w:rPr>
                <w:webHidden/>
              </w:rPr>
              <w:fldChar w:fldCharType="separate"/>
            </w:r>
            <w:r w:rsidR="00B36AA5">
              <w:rPr>
                <w:webHidden/>
              </w:rPr>
              <w:t>18</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66" w:history="1">
            <w:r w:rsidR="001A3A12" w:rsidRPr="0087100F">
              <w:rPr>
                <w:rStyle w:val="a7"/>
              </w:rPr>
              <w:t>III.</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Состав, последовательность и сроки выполнения административных процедур, требования к порядку их выполнения</w:t>
            </w:r>
            <w:r w:rsidR="001A3A12">
              <w:rPr>
                <w:webHidden/>
              </w:rPr>
              <w:tab/>
            </w:r>
            <w:r w:rsidR="008F31EB">
              <w:rPr>
                <w:webHidden/>
              </w:rPr>
              <w:fldChar w:fldCharType="begin"/>
            </w:r>
            <w:r w:rsidR="001A3A12">
              <w:rPr>
                <w:webHidden/>
              </w:rPr>
              <w:instrText xml:space="preserve"> PAGEREF _Toc11061566 \h </w:instrText>
            </w:r>
            <w:r w:rsidR="008F31EB">
              <w:rPr>
                <w:webHidden/>
              </w:rPr>
            </w:r>
            <w:r w:rsidR="008F31EB">
              <w:rPr>
                <w:webHidden/>
              </w:rPr>
              <w:fldChar w:fldCharType="separate"/>
            </w:r>
            <w:r w:rsidR="00B36AA5">
              <w:rPr>
                <w:webHidden/>
              </w:rPr>
              <w:t>19</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67" w:history="1">
            <w:r w:rsidR="001A3A12" w:rsidRPr="0087100F">
              <w:rPr>
                <w:rStyle w:val="a7"/>
              </w:rPr>
              <w:t>23.</w:t>
            </w:r>
            <w:r w:rsidR="001A3A12">
              <w:rPr>
                <w:rFonts w:asciiTheme="minorHAnsi" w:eastAsiaTheme="minorEastAsia" w:hAnsiTheme="minorHAnsi" w:cstheme="minorBidi"/>
                <w:sz w:val="22"/>
                <w:szCs w:val="22"/>
                <w:lang w:eastAsia="ru-RU"/>
              </w:rPr>
              <w:tab/>
            </w:r>
            <w:r w:rsidR="001A3A12" w:rsidRPr="0087100F">
              <w:rPr>
                <w:rStyle w:val="a7"/>
              </w:rPr>
              <w:t>Состав, последовательность и сроки выполнения административных процедур (действий) при предоставлении Муниципальной услуги</w:t>
            </w:r>
            <w:r w:rsidR="001A3A12">
              <w:rPr>
                <w:webHidden/>
              </w:rPr>
              <w:tab/>
            </w:r>
            <w:r w:rsidR="008F31EB">
              <w:rPr>
                <w:webHidden/>
              </w:rPr>
              <w:fldChar w:fldCharType="begin"/>
            </w:r>
            <w:r w:rsidR="001A3A12">
              <w:rPr>
                <w:webHidden/>
              </w:rPr>
              <w:instrText xml:space="preserve"> PAGEREF _Toc11061567 \h </w:instrText>
            </w:r>
            <w:r w:rsidR="008F31EB">
              <w:rPr>
                <w:webHidden/>
              </w:rPr>
            </w:r>
            <w:r w:rsidR="008F31EB">
              <w:rPr>
                <w:webHidden/>
              </w:rPr>
              <w:fldChar w:fldCharType="separate"/>
            </w:r>
            <w:r w:rsidR="00B36AA5">
              <w:rPr>
                <w:webHidden/>
              </w:rPr>
              <w:t>19</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68" w:history="1">
            <w:r w:rsidR="001A3A12" w:rsidRPr="0087100F">
              <w:rPr>
                <w:rStyle w:val="a7"/>
              </w:rPr>
              <w:t>IV.</w:t>
            </w:r>
            <w:r w:rsidR="001A3A12">
              <w:rPr>
                <w:rFonts w:asciiTheme="minorHAnsi" w:eastAsiaTheme="minorEastAsia" w:hAnsiTheme="minorHAnsi" w:cstheme="minorBidi"/>
                <w:b w:val="0"/>
                <w:bCs w:val="0"/>
                <w:iCs w:val="0"/>
                <w:caps w:val="0"/>
                <w:sz w:val="22"/>
                <w:szCs w:val="22"/>
                <w:lang w:val="ru-RU"/>
              </w:rPr>
              <w:tab/>
            </w:r>
            <w:r w:rsidR="001A3A12" w:rsidRPr="0087100F">
              <w:rPr>
                <w:rStyle w:val="a7"/>
              </w:rPr>
              <w:t>Порядок и формы контроля за исполнением Административного регламента</w:t>
            </w:r>
            <w:r w:rsidR="001A3A12">
              <w:rPr>
                <w:webHidden/>
              </w:rPr>
              <w:tab/>
            </w:r>
            <w:r w:rsidR="008F31EB">
              <w:rPr>
                <w:webHidden/>
              </w:rPr>
              <w:fldChar w:fldCharType="begin"/>
            </w:r>
            <w:r w:rsidR="001A3A12">
              <w:rPr>
                <w:webHidden/>
              </w:rPr>
              <w:instrText xml:space="preserve"> PAGEREF _Toc11061568 \h </w:instrText>
            </w:r>
            <w:r w:rsidR="008F31EB">
              <w:rPr>
                <w:webHidden/>
              </w:rPr>
            </w:r>
            <w:r w:rsidR="008F31EB">
              <w:rPr>
                <w:webHidden/>
              </w:rPr>
              <w:fldChar w:fldCharType="separate"/>
            </w:r>
            <w:r w:rsidR="00B36AA5">
              <w:rPr>
                <w:webHidden/>
              </w:rPr>
              <w:t>20</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69" w:history="1">
            <w:r w:rsidR="001A3A12" w:rsidRPr="0087100F">
              <w:rPr>
                <w:rStyle w:val="a7"/>
              </w:rPr>
              <w:t>24.</w:t>
            </w:r>
            <w:r w:rsidR="001A3A12">
              <w:rPr>
                <w:rFonts w:asciiTheme="minorHAnsi" w:eastAsiaTheme="minorEastAsia" w:hAnsiTheme="minorHAnsi" w:cstheme="minorBidi"/>
                <w:sz w:val="22"/>
                <w:szCs w:val="22"/>
                <w:lang w:eastAsia="ru-RU"/>
              </w:rPr>
              <w:tab/>
            </w:r>
            <w:r w:rsidR="001A3A12" w:rsidRPr="0087100F">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A3A12">
              <w:rPr>
                <w:webHidden/>
              </w:rPr>
              <w:tab/>
            </w:r>
            <w:r w:rsidR="008F31EB">
              <w:rPr>
                <w:webHidden/>
              </w:rPr>
              <w:fldChar w:fldCharType="begin"/>
            </w:r>
            <w:r w:rsidR="001A3A12">
              <w:rPr>
                <w:webHidden/>
              </w:rPr>
              <w:instrText xml:space="preserve"> PAGEREF _Toc11061569 \h </w:instrText>
            </w:r>
            <w:r w:rsidR="008F31EB">
              <w:rPr>
                <w:webHidden/>
              </w:rPr>
            </w:r>
            <w:r w:rsidR="008F31EB">
              <w:rPr>
                <w:webHidden/>
              </w:rPr>
              <w:fldChar w:fldCharType="separate"/>
            </w:r>
            <w:r w:rsidR="00B36AA5">
              <w:rPr>
                <w:webHidden/>
              </w:rPr>
              <w:t>20</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70" w:history="1">
            <w:r w:rsidR="001A3A12" w:rsidRPr="0087100F">
              <w:rPr>
                <w:rStyle w:val="a7"/>
              </w:rPr>
              <w:t>25.</w:t>
            </w:r>
            <w:r w:rsidR="001A3A12">
              <w:rPr>
                <w:rFonts w:asciiTheme="minorHAnsi" w:eastAsiaTheme="minorEastAsia" w:hAnsiTheme="minorHAnsi" w:cstheme="minorBidi"/>
                <w:sz w:val="22"/>
                <w:szCs w:val="22"/>
                <w:lang w:eastAsia="ru-RU"/>
              </w:rPr>
              <w:tab/>
            </w:r>
            <w:r w:rsidR="001A3A12" w:rsidRPr="0087100F">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A3A12">
              <w:rPr>
                <w:webHidden/>
              </w:rPr>
              <w:tab/>
            </w:r>
            <w:r w:rsidR="008F31EB">
              <w:rPr>
                <w:webHidden/>
              </w:rPr>
              <w:fldChar w:fldCharType="begin"/>
            </w:r>
            <w:r w:rsidR="001A3A12">
              <w:rPr>
                <w:webHidden/>
              </w:rPr>
              <w:instrText xml:space="preserve"> PAGEREF _Toc11061570 \h </w:instrText>
            </w:r>
            <w:r w:rsidR="008F31EB">
              <w:rPr>
                <w:webHidden/>
              </w:rPr>
            </w:r>
            <w:r w:rsidR="008F31EB">
              <w:rPr>
                <w:webHidden/>
              </w:rPr>
              <w:fldChar w:fldCharType="separate"/>
            </w:r>
            <w:r w:rsidR="00B36AA5">
              <w:rPr>
                <w:webHidden/>
              </w:rPr>
              <w:t>20</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71" w:history="1">
            <w:r w:rsidR="001A3A12" w:rsidRPr="0087100F">
              <w:rPr>
                <w:rStyle w:val="a7"/>
              </w:rPr>
              <w:t>26.</w:t>
            </w:r>
            <w:r w:rsidR="001A3A12">
              <w:rPr>
                <w:rFonts w:asciiTheme="minorHAnsi" w:eastAsiaTheme="minorEastAsia" w:hAnsiTheme="minorHAnsi" w:cstheme="minorBidi"/>
                <w:sz w:val="22"/>
                <w:szCs w:val="22"/>
                <w:lang w:eastAsia="ru-RU"/>
              </w:rPr>
              <w:tab/>
            </w:r>
            <w:r w:rsidR="001A3A12" w:rsidRPr="0087100F">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A3A12">
              <w:rPr>
                <w:webHidden/>
              </w:rPr>
              <w:tab/>
            </w:r>
            <w:r w:rsidR="008F31EB">
              <w:rPr>
                <w:webHidden/>
              </w:rPr>
              <w:fldChar w:fldCharType="begin"/>
            </w:r>
            <w:r w:rsidR="001A3A12">
              <w:rPr>
                <w:webHidden/>
              </w:rPr>
              <w:instrText xml:space="preserve"> PAGEREF _Toc11061571 \h </w:instrText>
            </w:r>
            <w:r w:rsidR="008F31EB">
              <w:rPr>
                <w:webHidden/>
              </w:rPr>
            </w:r>
            <w:r w:rsidR="008F31EB">
              <w:rPr>
                <w:webHidden/>
              </w:rPr>
              <w:fldChar w:fldCharType="separate"/>
            </w:r>
            <w:r w:rsidR="00B36AA5">
              <w:rPr>
                <w:webHidden/>
              </w:rPr>
              <w:t>20</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72" w:history="1">
            <w:r w:rsidR="001A3A12" w:rsidRPr="0087100F">
              <w:rPr>
                <w:rStyle w:val="a7"/>
              </w:rPr>
              <w:t>27.</w:t>
            </w:r>
            <w:r w:rsidR="001A3A12">
              <w:rPr>
                <w:rFonts w:asciiTheme="minorHAnsi" w:eastAsiaTheme="minorEastAsia" w:hAnsiTheme="minorHAnsi" w:cstheme="minorBidi"/>
                <w:sz w:val="22"/>
                <w:szCs w:val="22"/>
                <w:lang w:eastAsia="ru-RU"/>
              </w:rPr>
              <w:tab/>
            </w:r>
            <w:r w:rsidR="001A3A12" w:rsidRPr="0087100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A12">
              <w:rPr>
                <w:webHidden/>
              </w:rPr>
              <w:tab/>
            </w:r>
            <w:r w:rsidR="008F31EB">
              <w:rPr>
                <w:webHidden/>
              </w:rPr>
              <w:fldChar w:fldCharType="begin"/>
            </w:r>
            <w:r w:rsidR="001A3A12">
              <w:rPr>
                <w:webHidden/>
              </w:rPr>
              <w:instrText xml:space="preserve"> PAGEREF _Toc11061572 \h </w:instrText>
            </w:r>
            <w:r w:rsidR="008F31EB">
              <w:rPr>
                <w:webHidden/>
              </w:rPr>
            </w:r>
            <w:r w:rsidR="008F31EB">
              <w:rPr>
                <w:webHidden/>
              </w:rPr>
              <w:fldChar w:fldCharType="separate"/>
            </w:r>
            <w:r w:rsidR="00B36AA5">
              <w:rPr>
                <w:webHidden/>
              </w:rPr>
              <w:t>21</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3" w:history="1">
            <w:r w:rsidR="001A3A12" w:rsidRPr="0087100F">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1A3A12">
              <w:rPr>
                <w:webHidden/>
              </w:rPr>
              <w:tab/>
            </w:r>
            <w:r w:rsidR="008F31EB">
              <w:rPr>
                <w:webHidden/>
              </w:rPr>
              <w:fldChar w:fldCharType="begin"/>
            </w:r>
            <w:r w:rsidR="001A3A12">
              <w:rPr>
                <w:webHidden/>
              </w:rPr>
              <w:instrText xml:space="preserve"> PAGEREF _Toc11061573 \h </w:instrText>
            </w:r>
            <w:r w:rsidR="008F31EB">
              <w:rPr>
                <w:webHidden/>
              </w:rPr>
            </w:r>
            <w:r w:rsidR="008F31EB">
              <w:rPr>
                <w:webHidden/>
              </w:rPr>
              <w:fldChar w:fldCharType="separate"/>
            </w:r>
            <w:r w:rsidR="00B36AA5">
              <w:rPr>
                <w:webHidden/>
              </w:rPr>
              <w:t>23</w:t>
            </w:r>
            <w:r w:rsidR="008F31EB">
              <w:rPr>
                <w:webHidden/>
              </w:rPr>
              <w:fldChar w:fldCharType="end"/>
            </w:r>
          </w:hyperlink>
        </w:p>
        <w:p w:rsidR="001A3A12" w:rsidRDefault="008B50CA" w:rsidP="00697C38">
          <w:pPr>
            <w:pStyle w:val="2e"/>
            <w:spacing w:line="240" w:lineRule="auto"/>
            <w:ind w:right="0"/>
            <w:rPr>
              <w:rFonts w:asciiTheme="minorHAnsi" w:eastAsiaTheme="minorEastAsia" w:hAnsiTheme="minorHAnsi" w:cstheme="minorBidi"/>
              <w:sz w:val="22"/>
              <w:szCs w:val="22"/>
              <w:lang w:eastAsia="ru-RU"/>
            </w:rPr>
          </w:pPr>
          <w:hyperlink w:anchor="_Toc11061574" w:history="1">
            <w:r w:rsidR="001A3A12" w:rsidRPr="0087100F">
              <w:rPr>
                <w:rStyle w:val="a7"/>
                <w:rFonts w:eastAsia="Times New Roman"/>
                <w:lang w:eastAsia="ar-SA"/>
              </w:rPr>
              <w:t>28.</w:t>
            </w:r>
            <w:r w:rsidR="001A3A12">
              <w:rPr>
                <w:rFonts w:asciiTheme="minorHAnsi" w:eastAsiaTheme="minorEastAsia" w:hAnsiTheme="minorHAnsi" w:cstheme="minorBidi"/>
                <w:sz w:val="22"/>
                <w:szCs w:val="22"/>
                <w:lang w:eastAsia="ru-RU"/>
              </w:rPr>
              <w:tab/>
            </w:r>
            <w:r w:rsidR="001A3A12" w:rsidRPr="0087100F">
              <w:rPr>
                <w:rStyle w:val="a7"/>
              </w:rPr>
              <w:t>Досудебный (внесудебный) порядок обжалования действий (бездействия) должностных лиц Администрации,  а также специалистов МФЦ</w:t>
            </w:r>
            <w:r w:rsidR="001A3A12">
              <w:rPr>
                <w:webHidden/>
              </w:rPr>
              <w:tab/>
            </w:r>
            <w:r w:rsidR="008F31EB">
              <w:rPr>
                <w:webHidden/>
              </w:rPr>
              <w:fldChar w:fldCharType="begin"/>
            </w:r>
            <w:r w:rsidR="001A3A12">
              <w:rPr>
                <w:webHidden/>
              </w:rPr>
              <w:instrText xml:space="preserve"> PAGEREF _Toc11061574 \h </w:instrText>
            </w:r>
            <w:r w:rsidR="008F31EB">
              <w:rPr>
                <w:webHidden/>
              </w:rPr>
            </w:r>
            <w:r w:rsidR="008F31EB">
              <w:rPr>
                <w:webHidden/>
              </w:rPr>
              <w:fldChar w:fldCharType="separate"/>
            </w:r>
            <w:r w:rsidR="00B36AA5">
              <w:rPr>
                <w:webHidden/>
              </w:rPr>
              <w:t>23</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5" w:history="1">
            <w:r w:rsidR="001A3A12" w:rsidRPr="0087100F">
              <w:rPr>
                <w:rStyle w:val="a7"/>
              </w:rPr>
              <w:t>Приложение 1</w:t>
            </w:r>
            <w:r w:rsidR="001A3A12">
              <w:rPr>
                <w:webHidden/>
              </w:rPr>
              <w:tab/>
            </w:r>
            <w:r w:rsidR="008F31EB">
              <w:rPr>
                <w:webHidden/>
              </w:rPr>
              <w:fldChar w:fldCharType="begin"/>
            </w:r>
            <w:r w:rsidR="001A3A12">
              <w:rPr>
                <w:webHidden/>
              </w:rPr>
              <w:instrText xml:space="preserve"> PAGEREF _Toc11061575 \h </w:instrText>
            </w:r>
            <w:r w:rsidR="008F31EB">
              <w:rPr>
                <w:webHidden/>
              </w:rPr>
            </w:r>
            <w:r w:rsidR="008F31EB">
              <w:rPr>
                <w:webHidden/>
              </w:rPr>
              <w:fldChar w:fldCharType="separate"/>
            </w:r>
            <w:r w:rsidR="00B36AA5">
              <w:rPr>
                <w:webHidden/>
              </w:rPr>
              <w:t>29</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6" w:history="1">
            <w:r w:rsidR="001A3A12" w:rsidRPr="0087100F">
              <w:rPr>
                <w:rStyle w:val="a7"/>
              </w:rPr>
              <w:t>Приложение 2</w:t>
            </w:r>
            <w:r w:rsidR="001A3A12">
              <w:rPr>
                <w:webHidden/>
              </w:rPr>
              <w:tab/>
            </w:r>
            <w:r w:rsidR="008F31EB">
              <w:rPr>
                <w:webHidden/>
              </w:rPr>
              <w:fldChar w:fldCharType="begin"/>
            </w:r>
            <w:r w:rsidR="001A3A12">
              <w:rPr>
                <w:webHidden/>
              </w:rPr>
              <w:instrText xml:space="preserve"> PAGEREF _Toc11061576 \h </w:instrText>
            </w:r>
            <w:r w:rsidR="008F31EB">
              <w:rPr>
                <w:webHidden/>
              </w:rPr>
            </w:r>
            <w:r w:rsidR="008F31EB">
              <w:rPr>
                <w:webHidden/>
              </w:rPr>
              <w:fldChar w:fldCharType="separate"/>
            </w:r>
            <w:r w:rsidR="00B36AA5">
              <w:rPr>
                <w:webHidden/>
              </w:rPr>
              <w:t>31</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7" w:history="1">
            <w:r w:rsidR="001A3A12" w:rsidRPr="0087100F">
              <w:rPr>
                <w:rStyle w:val="a7"/>
              </w:rPr>
              <w:t>Приложение 3</w:t>
            </w:r>
            <w:r w:rsidR="001A3A12">
              <w:rPr>
                <w:webHidden/>
              </w:rPr>
              <w:tab/>
            </w:r>
            <w:r w:rsidR="008F31EB">
              <w:rPr>
                <w:webHidden/>
              </w:rPr>
              <w:fldChar w:fldCharType="begin"/>
            </w:r>
            <w:r w:rsidR="001A3A12">
              <w:rPr>
                <w:webHidden/>
              </w:rPr>
              <w:instrText xml:space="preserve"> PAGEREF _Toc11061577 \h </w:instrText>
            </w:r>
            <w:r w:rsidR="008F31EB">
              <w:rPr>
                <w:webHidden/>
              </w:rPr>
            </w:r>
            <w:r w:rsidR="008F31EB">
              <w:rPr>
                <w:webHidden/>
              </w:rPr>
              <w:fldChar w:fldCharType="separate"/>
            </w:r>
            <w:r w:rsidR="00B36AA5">
              <w:rPr>
                <w:webHidden/>
              </w:rPr>
              <w:t>33</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8" w:history="1">
            <w:r w:rsidR="001A3A12" w:rsidRPr="0087100F">
              <w:rPr>
                <w:rStyle w:val="a7"/>
              </w:rPr>
              <w:t>Приложение 4</w:t>
            </w:r>
            <w:r w:rsidR="001A3A12">
              <w:rPr>
                <w:webHidden/>
              </w:rPr>
              <w:tab/>
            </w:r>
            <w:r w:rsidR="008F31EB">
              <w:rPr>
                <w:webHidden/>
              </w:rPr>
              <w:fldChar w:fldCharType="begin"/>
            </w:r>
            <w:r w:rsidR="001A3A12">
              <w:rPr>
                <w:webHidden/>
              </w:rPr>
              <w:instrText xml:space="preserve"> PAGEREF _Toc11061578 \h </w:instrText>
            </w:r>
            <w:r w:rsidR="008F31EB">
              <w:rPr>
                <w:webHidden/>
              </w:rPr>
            </w:r>
            <w:r w:rsidR="008F31EB">
              <w:rPr>
                <w:webHidden/>
              </w:rPr>
              <w:fldChar w:fldCharType="separate"/>
            </w:r>
            <w:r w:rsidR="00B36AA5">
              <w:rPr>
                <w:webHidden/>
              </w:rPr>
              <w:t>36</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79" w:history="1">
            <w:r w:rsidR="001A3A12" w:rsidRPr="0087100F">
              <w:rPr>
                <w:rStyle w:val="a7"/>
              </w:rPr>
              <w:t>Приложение 5</w:t>
            </w:r>
            <w:r w:rsidR="001A3A12">
              <w:rPr>
                <w:webHidden/>
              </w:rPr>
              <w:tab/>
            </w:r>
            <w:r w:rsidR="008F31EB">
              <w:rPr>
                <w:webHidden/>
              </w:rPr>
              <w:fldChar w:fldCharType="begin"/>
            </w:r>
            <w:r w:rsidR="001A3A12">
              <w:rPr>
                <w:webHidden/>
              </w:rPr>
              <w:instrText xml:space="preserve"> PAGEREF _Toc11061579 \h </w:instrText>
            </w:r>
            <w:r w:rsidR="008F31EB">
              <w:rPr>
                <w:webHidden/>
              </w:rPr>
            </w:r>
            <w:r w:rsidR="008F31EB">
              <w:rPr>
                <w:webHidden/>
              </w:rPr>
              <w:fldChar w:fldCharType="separate"/>
            </w:r>
            <w:r w:rsidR="00B36AA5">
              <w:rPr>
                <w:webHidden/>
              </w:rPr>
              <w:t>38</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0" w:history="1">
            <w:r w:rsidR="001A3A12" w:rsidRPr="0087100F">
              <w:rPr>
                <w:rStyle w:val="a7"/>
              </w:rPr>
              <w:t>Приложение 6</w:t>
            </w:r>
            <w:r w:rsidR="001A3A12">
              <w:rPr>
                <w:webHidden/>
              </w:rPr>
              <w:tab/>
            </w:r>
            <w:r w:rsidR="008F31EB">
              <w:rPr>
                <w:webHidden/>
              </w:rPr>
              <w:fldChar w:fldCharType="begin"/>
            </w:r>
            <w:r w:rsidR="001A3A12">
              <w:rPr>
                <w:webHidden/>
              </w:rPr>
              <w:instrText xml:space="preserve"> PAGEREF _Toc11061580 \h </w:instrText>
            </w:r>
            <w:r w:rsidR="008F31EB">
              <w:rPr>
                <w:webHidden/>
              </w:rPr>
            </w:r>
            <w:r w:rsidR="008F31EB">
              <w:rPr>
                <w:webHidden/>
              </w:rPr>
              <w:fldChar w:fldCharType="separate"/>
            </w:r>
            <w:r w:rsidR="00B36AA5">
              <w:rPr>
                <w:webHidden/>
              </w:rPr>
              <w:t>40</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1" w:history="1">
            <w:r w:rsidR="001A3A12" w:rsidRPr="0087100F">
              <w:rPr>
                <w:rStyle w:val="a7"/>
              </w:rPr>
              <w:t>Приложение 7</w:t>
            </w:r>
            <w:r w:rsidR="001A3A12">
              <w:rPr>
                <w:webHidden/>
              </w:rPr>
              <w:tab/>
            </w:r>
            <w:r w:rsidR="008F31EB">
              <w:rPr>
                <w:webHidden/>
              </w:rPr>
              <w:fldChar w:fldCharType="begin"/>
            </w:r>
            <w:r w:rsidR="001A3A12">
              <w:rPr>
                <w:webHidden/>
              </w:rPr>
              <w:instrText xml:space="preserve"> PAGEREF _Toc11061581 \h </w:instrText>
            </w:r>
            <w:r w:rsidR="008F31EB">
              <w:rPr>
                <w:webHidden/>
              </w:rPr>
            </w:r>
            <w:r w:rsidR="008F31EB">
              <w:rPr>
                <w:webHidden/>
              </w:rPr>
              <w:fldChar w:fldCharType="separate"/>
            </w:r>
            <w:r w:rsidR="00B36AA5">
              <w:rPr>
                <w:webHidden/>
              </w:rPr>
              <w:t>41</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2" w:history="1">
            <w:r w:rsidR="001A3A12" w:rsidRPr="0087100F">
              <w:rPr>
                <w:rStyle w:val="a7"/>
              </w:rPr>
              <w:t>Приложение 8</w:t>
            </w:r>
            <w:r w:rsidR="001A3A12">
              <w:rPr>
                <w:webHidden/>
              </w:rPr>
              <w:tab/>
            </w:r>
            <w:r w:rsidR="008F31EB">
              <w:rPr>
                <w:webHidden/>
              </w:rPr>
              <w:fldChar w:fldCharType="begin"/>
            </w:r>
            <w:r w:rsidR="001A3A12">
              <w:rPr>
                <w:webHidden/>
              </w:rPr>
              <w:instrText xml:space="preserve"> PAGEREF _Toc11061582 \h </w:instrText>
            </w:r>
            <w:r w:rsidR="008F31EB">
              <w:rPr>
                <w:webHidden/>
              </w:rPr>
            </w:r>
            <w:r w:rsidR="008F31EB">
              <w:rPr>
                <w:webHidden/>
              </w:rPr>
              <w:fldChar w:fldCharType="separate"/>
            </w:r>
            <w:r w:rsidR="00B36AA5">
              <w:rPr>
                <w:webHidden/>
              </w:rPr>
              <w:t>49</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3" w:history="1">
            <w:r w:rsidR="001A3A12" w:rsidRPr="0087100F">
              <w:rPr>
                <w:rStyle w:val="a7"/>
              </w:rPr>
              <w:t>Приложение 9</w:t>
            </w:r>
            <w:r w:rsidR="001A3A12">
              <w:rPr>
                <w:webHidden/>
              </w:rPr>
              <w:tab/>
            </w:r>
            <w:r w:rsidR="008F31EB">
              <w:rPr>
                <w:webHidden/>
              </w:rPr>
              <w:fldChar w:fldCharType="begin"/>
            </w:r>
            <w:r w:rsidR="001A3A12">
              <w:rPr>
                <w:webHidden/>
              </w:rPr>
              <w:instrText xml:space="preserve"> PAGEREF _Toc11061583 \h </w:instrText>
            </w:r>
            <w:r w:rsidR="008F31EB">
              <w:rPr>
                <w:webHidden/>
              </w:rPr>
            </w:r>
            <w:r w:rsidR="008F31EB">
              <w:rPr>
                <w:webHidden/>
              </w:rPr>
              <w:fldChar w:fldCharType="separate"/>
            </w:r>
            <w:r w:rsidR="00B36AA5">
              <w:rPr>
                <w:webHidden/>
              </w:rPr>
              <w:t>51</w:t>
            </w:r>
            <w:r w:rsidR="008F31EB">
              <w:rPr>
                <w:webHidden/>
              </w:rPr>
              <w:fldChar w:fldCharType="end"/>
            </w:r>
          </w:hyperlink>
        </w:p>
        <w:p w:rsidR="001A3A12" w:rsidRDefault="008B50CA" w:rsidP="00697C38">
          <w:pPr>
            <w:pStyle w:val="1f3"/>
            <w:spacing w:before="0" w:after="0"/>
            <w:ind w:right="0"/>
            <w:rPr>
              <w:rFonts w:asciiTheme="minorHAnsi" w:eastAsiaTheme="minorEastAsia" w:hAnsiTheme="minorHAnsi" w:cstheme="minorBidi"/>
              <w:b w:val="0"/>
              <w:bCs w:val="0"/>
              <w:iCs w:val="0"/>
              <w:caps w:val="0"/>
              <w:sz w:val="22"/>
              <w:szCs w:val="22"/>
              <w:lang w:val="ru-RU"/>
            </w:rPr>
          </w:pPr>
          <w:hyperlink w:anchor="_Toc11061584" w:history="1">
            <w:r w:rsidR="001A3A12" w:rsidRPr="0087100F">
              <w:rPr>
                <w:rStyle w:val="a7"/>
              </w:rPr>
              <w:t>Приложение 10</w:t>
            </w:r>
            <w:r w:rsidR="001A3A12">
              <w:rPr>
                <w:webHidden/>
              </w:rPr>
              <w:tab/>
            </w:r>
            <w:r w:rsidR="008F31EB">
              <w:rPr>
                <w:webHidden/>
              </w:rPr>
              <w:fldChar w:fldCharType="begin"/>
            </w:r>
            <w:r w:rsidR="001A3A12">
              <w:rPr>
                <w:webHidden/>
              </w:rPr>
              <w:instrText xml:space="preserve"> PAGEREF _Toc11061584 \h </w:instrText>
            </w:r>
            <w:r w:rsidR="008F31EB">
              <w:rPr>
                <w:webHidden/>
              </w:rPr>
            </w:r>
            <w:r w:rsidR="008F31EB">
              <w:rPr>
                <w:webHidden/>
              </w:rPr>
              <w:fldChar w:fldCharType="separate"/>
            </w:r>
            <w:r w:rsidR="00B36AA5">
              <w:rPr>
                <w:webHidden/>
              </w:rPr>
              <w:t>57</w:t>
            </w:r>
            <w:r w:rsidR="008F31EB">
              <w:rPr>
                <w:webHidden/>
              </w:rPr>
              <w:fldChar w:fldCharType="end"/>
            </w:r>
          </w:hyperlink>
        </w:p>
        <w:p w:rsidR="00F82DE2" w:rsidRDefault="008F31EB" w:rsidP="00697C38">
          <w:pPr>
            <w:spacing w:after="0" w:line="240" w:lineRule="auto"/>
          </w:pPr>
          <w:r w:rsidRPr="00E73EBC">
            <w:rPr>
              <w:rFonts w:ascii="Times New Roman" w:hAnsi="Times New Roman"/>
              <w:sz w:val="20"/>
              <w:szCs w:val="20"/>
            </w:rPr>
            <w:fldChar w:fldCharType="end"/>
          </w:r>
        </w:p>
      </w:sdtContent>
    </w:sdt>
    <w:p w:rsidR="00B62EB8" w:rsidRDefault="00B62EB8" w:rsidP="00697C38">
      <w:pPr>
        <w:pStyle w:val="Default"/>
        <w:rPr>
          <w:rFonts w:eastAsia="Calibri"/>
          <w:color w:val="auto"/>
          <w:sz w:val="20"/>
          <w:szCs w:val="20"/>
          <w:lang w:eastAsia="en-US"/>
        </w:rPr>
        <w:sectPr w:rsidR="00B62EB8" w:rsidSect="00823F24">
          <w:footerReference w:type="default" r:id="rId9"/>
          <w:pgSz w:w="11906" w:h="16838" w:code="9"/>
          <w:pgMar w:top="1134" w:right="567" w:bottom="1134" w:left="1701" w:header="284" w:footer="720" w:gutter="0"/>
          <w:pgNumType w:start="1"/>
          <w:cols w:space="720"/>
          <w:noEndnote/>
          <w:docGrid w:linePitch="299"/>
        </w:sectPr>
      </w:pPr>
    </w:p>
    <w:p w:rsidR="001E3392" w:rsidRDefault="001E3392" w:rsidP="001E3392">
      <w:pPr>
        <w:pStyle w:val="11"/>
        <w:numPr>
          <w:ilvl w:val="0"/>
          <w:numId w:val="0"/>
        </w:numPr>
        <w:spacing w:line="240" w:lineRule="auto"/>
        <w:ind w:left="1288" w:hanging="720"/>
        <w:rPr>
          <w:sz w:val="24"/>
          <w:szCs w:val="24"/>
        </w:rPr>
      </w:pPr>
      <w:bookmarkStart w:id="1" w:name="_Toc437973276"/>
      <w:bookmarkStart w:id="2" w:name="_Toc438110017"/>
      <w:bookmarkStart w:id="3" w:name="_Toc438376221"/>
      <w:bookmarkStart w:id="4" w:name="_Toc11061543"/>
    </w:p>
    <w:p w:rsidR="001E3392" w:rsidRDefault="001E3392" w:rsidP="001E3392">
      <w:pPr>
        <w:pStyle w:val="11"/>
        <w:numPr>
          <w:ilvl w:val="0"/>
          <w:numId w:val="0"/>
        </w:numPr>
        <w:spacing w:line="240" w:lineRule="auto"/>
        <w:ind w:left="1288" w:hanging="720"/>
        <w:rPr>
          <w:sz w:val="24"/>
          <w:szCs w:val="24"/>
        </w:rPr>
      </w:pPr>
    </w:p>
    <w:p w:rsidR="00197486" w:rsidRDefault="00197486" w:rsidP="001E3392">
      <w:pPr>
        <w:pStyle w:val="11"/>
        <w:numPr>
          <w:ilvl w:val="0"/>
          <w:numId w:val="0"/>
        </w:numPr>
        <w:spacing w:line="240" w:lineRule="auto"/>
        <w:ind w:left="1288" w:hanging="720"/>
        <w:jc w:val="center"/>
        <w:rPr>
          <w:b/>
          <w:sz w:val="24"/>
          <w:szCs w:val="24"/>
          <w:lang w:val="en-US"/>
        </w:rPr>
      </w:pPr>
    </w:p>
    <w:p w:rsidR="00197486" w:rsidRPr="00197486" w:rsidRDefault="00197486" w:rsidP="00197486">
      <w:pPr>
        <w:rPr>
          <w:lang w:val="en-US"/>
        </w:rPr>
      </w:pPr>
    </w:p>
    <w:p w:rsidR="00197486" w:rsidRPr="00197486" w:rsidRDefault="00197486" w:rsidP="00197486">
      <w:pPr>
        <w:rPr>
          <w:lang w:val="en-US"/>
        </w:rPr>
      </w:pPr>
    </w:p>
    <w:p w:rsidR="00197486" w:rsidRDefault="00197486" w:rsidP="00197486">
      <w:pPr>
        <w:jc w:val="right"/>
        <w:rPr>
          <w:lang w:val="en-US"/>
        </w:rPr>
      </w:pPr>
    </w:p>
    <w:p w:rsidR="00197486" w:rsidRDefault="00197486" w:rsidP="00197486">
      <w:pPr>
        <w:rPr>
          <w:lang w:val="en-US"/>
        </w:rPr>
      </w:pPr>
    </w:p>
    <w:p w:rsidR="00F46274" w:rsidRPr="00197486" w:rsidRDefault="00F46274" w:rsidP="00197486">
      <w:pPr>
        <w:rPr>
          <w:lang w:val="en-US"/>
        </w:rPr>
        <w:sectPr w:rsidR="00F46274" w:rsidRPr="00197486" w:rsidSect="00697C38">
          <w:type w:val="continuous"/>
          <w:pgSz w:w="11906" w:h="16838" w:code="9"/>
          <w:pgMar w:top="1134" w:right="567" w:bottom="1134" w:left="1701" w:header="397" w:footer="397" w:gutter="0"/>
          <w:cols w:space="709"/>
        </w:sectPr>
      </w:pPr>
    </w:p>
    <w:p w:rsidR="00F82DE2" w:rsidRDefault="00F46274" w:rsidP="001E3392">
      <w:pPr>
        <w:pStyle w:val="11"/>
        <w:numPr>
          <w:ilvl w:val="0"/>
          <w:numId w:val="0"/>
        </w:numPr>
        <w:spacing w:line="240" w:lineRule="auto"/>
        <w:ind w:left="1288" w:hanging="720"/>
        <w:jc w:val="center"/>
        <w:rPr>
          <w:b/>
          <w:sz w:val="24"/>
          <w:szCs w:val="24"/>
        </w:rPr>
      </w:pPr>
      <w:r>
        <w:rPr>
          <w:b/>
          <w:sz w:val="24"/>
          <w:szCs w:val="24"/>
          <w:lang w:val="en-US"/>
        </w:rPr>
        <w:t>I</w:t>
      </w:r>
      <w:r w:rsidR="001E3392" w:rsidRPr="001E3392">
        <w:rPr>
          <w:b/>
          <w:sz w:val="24"/>
          <w:szCs w:val="24"/>
        </w:rPr>
        <w:t xml:space="preserve">. </w:t>
      </w:r>
      <w:r w:rsidR="000E6C84" w:rsidRPr="001E3392">
        <w:rPr>
          <w:b/>
          <w:sz w:val="24"/>
          <w:szCs w:val="24"/>
        </w:rPr>
        <w:t>Общие положения</w:t>
      </w:r>
      <w:bookmarkEnd w:id="1"/>
      <w:bookmarkEnd w:id="2"/>
      <w:bookmarkEnd w:id="3"/>
      <w:bookmarkEnd w:id="4"/>
    </w:p>
    <w:p w:rsidR="00F46274" w:rsidRPr="001E3392" w:rsidRDefault="00F46274" w:rsidP="001E3392">
      <w:pPr>
        <w:pStyle w:val="11"/>
        <w:numPr>
          <w:ilvl w:val="0"/>
          <w:numId w:val="0"/>
        </w:numPr>
        <w:spacing w:line="240" w:lineRule="auto"/>
        <w:ind w:left="1288" w:hanging="720"/>
        <w:jc w:val="center"/>
        <w:rPr>
          <w:b/>
          <w:sz w:val="24"/>
          <w:szCs w:val="24"/>
        </w:rPr>
      </w:pPr>
    </w:p>
    <w:p w:rsidR="00C472CB" w:rsidRPr="00197486" w:rsidRDefault="001E3392" w:rsidP="001E3392">
      <w:pPr>
        <w:pStyle w:val="11"/>
        <w:numPr>
          <w:ilvl w:val="0"/>
          <w:numId w:val="0"/>
        </w:numPr>
        <w:spacing w:line="240" w:lineRule="auto"/>
        <w:jc w:val="center"/>
        <w:rPr>
          <w:b/>
          <w:sz w:val="24"/>
          <w:szCs w:val="24"/>
        </w:rPr>
      </w:pPr>
      <w:bookmarkStart w:id="5" w:name="_Toc437973277"/>
      <w:bookmarkStart w:id="6" w:name="_Toc438110018"/>
      <w:bookmarkStart w:id="7" w:name="_Toc438376222"/>
      <w:bookmarkStart w:id="8" w:name="_Toc11061544"/>
      <w:r w:rsidRPr="00197486">
        <w:rPr>
          <w:b/>
          <w:sz w:val="24"/>
          <w:szCs w:val="24"/>
        </w:rPr>
        <w:t xml:space="preserve">1. </w:t>
      </w:r>
      <w:r w:rsidR="00F80AAD" w:rsidRPr="00197486">
        <w:rPr>
          <w:b/>
          <w:sz w:val="24"/>
          <w:szCs w:val="24"/>
        </w:rPr>
        <w:t>Предмет регулирования</w:t>
      </w:r>
      <w:r w:rsidR="00F1565D" w:rsidRPr="00197486">
        <w:rPr>
          <w:b/>
          <w:sz w:val="24"/>
          <w:szCs w:val="24"/>
        </w:rPr>
        <w:t xml:space="preserve"> </w:t>
      </w:r>
      <w:r w:rsidR="0010052E" w:rsidRPr="00197486">
        <w:rPr>
          <w:b/>
          <w:sz w:val="24"/>
          <w:szCs w:val="24"/>
        </w:rPr>
        <w:t>Административного регламент</w:t>
      </w:r>
      <w:r w:rsidR="00BA717E" w:rsidRPr="00197486">
        <w:rPr>
          <w:b/>
          <w:sz w:val="24"/>
          <w:szCs w:val="24"/>
        </w:rPr>
        <w:t>а</w:t>
      </w:r>
      <w:bookmarkEnd w:id="5"/>
      <w:bookmarkEnd w:id="6"/>
      <w:bookmarkEnd w:id="7"/>
      <w:bookmarkEnd w:id="8"/>
      <w:r w:rsidR="00197486" w:rsidRPr="00197486">
        <w:rPr>
          <w:b/>
          <w:sz w:val="24"/>
          <w:szCs w:val="24"/>
        </w:rPr>
        <w:t xml:space="preserve"> </w:t>
      </w:r>
      <w:r w:rsidR="00197486" w:rsidRPr="00197486">
        <w:rPr>
          <w:rFonts w:eastAsia="Times New Roman"/>
          <w:b/>
          <w:sz w:val="24"/>
          <w:szCs w:val="24"/>
          <w:lang w:eastAsia="ru-RU"/>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1E3392" w:rsidRPr="001E3392" w:rsidRDefault="001E3392" w:rsidP="001E3392">
      <w:pPr>
        <w:pStyle w:val="11"/>
        <w:numPr>
          <w:ilvl w:val="0"/>
          <w:numId w:val="0"/>
        </w:numPr>
        <w:spacing w:line="240" w:lineRule="auto"/>
        <w:jc w:val="center"/>
        <w:rPr>
          <w:b/>
          <w:sz w:val="24"/>
          <w:szCs w:val="24"/>
        </w:rPr>
      </w:pPr>
    </w:p>
    <w:p w:rsidR="00F009BB" w:rsidRPr="00F46274" w:rsidRDefault="00F46274" w:rsidP="00F46274">
      <w:pPr>
        <w:widowControl w:val="0"/>
        <w:spacing w:after="0" w:line="240" w:lineRule="auto"/>
        <w:ind w:firstLine="709"/>
        <w:jc w:val="both"/>
        <w:rPr>
          <w:rFonts w:ascii="Times New Roman" w:hAnsi="Times New Roman"/>
          <w:sz w:val="24"/>
          <w:szCs w:val="24"/>
          <w:lang w:eastAsia="ru-RU"/>
        </w:rPr>
      </w:pPr>
      <w:r w:rsidRPr="00F46274">
        <w:rPr>
          <w:rFonts w:ascii="Times New Roman" w:hAnsi="Times New Roman"/>
          <w:sz w:val="24"/>
          <w:szCs w:val="24"/>
        </w:rPr>
        <w:t xml:space="preserve">1.1. </w:t>
      </w:r>
      <w:r w:rsidR="00BB6542" w:rsidRPr="00F46274">
        <w:rPr>
          <w:rFonts w:ascii="Times New Roman" w:hAnsi="Times New Roman"/>
          <w:sz w:val="24"/>
          <w:szCs w:val="24"/>
        </w:rPr>
        <w:t xml:space="preserve">Административный регламент </w:t>
      </w:r>
      <w:r w:rsidRPr="00F46274">
        <w:rPr>
          <w:rFonts w:ascii="Times New Roman" w:eastAsia="Times New Roman" w:hAnsi="Times New Roman"/>
          <w:sz w:val="24"/>
          <w:szCs w:val="24"/>
          <w:lang w:eastAsia="ru-RU"/>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r>
        <w:rPr>
          <w:rFonts w:ascii="Times New Roman" w:eastAsia="Times New Roman" w:hAnsi="Times New Roman"/>
          <w:sz w:val="24"/>
          <w:szCs w:val="24"/>
          <w:lang w:eastAsia="ru-RU"/>
        </w:rPr>
        <w:t xml:space="preserve"> (далее – Административный регламент) </w:t>
      </w:r>
      <w:r w:rsidR="00BB6542" w:rsidRPr="00F46274">
        <w:rPr>
          <w:rFonts w:ascii="Times New Roman" w:hAnsi="Times New Roman"/>
          <w:sz w:val="24"/>
          <w:szCs w:val="24"/>
        </w:rPr>
        <w:t>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sidRPr="00F46274">
        <w:rPr>
          <w:rFonts w:ascii="Times New Roman" w:hAnsi="Times New Roman"/>
          <w:sz w:val="24"/>
          <w:szCs w:val="24"/>
        </w:rPr>
        <w:t xml:space="preserve"> </w:t>
      </w:r>
      <w:r w:rsidR="00BB6542" w:rsidRPr="00F46274">
        <w:rPr>
          <w:rFonts w:ascii="Times New Roman" w:hAnsi="Times New Roman"/>
          <w:sz w:val="24"/>
          <w:szCs w:val="24"/>
        </w:rPr>
        <w:t xml:space="preserve">Муниципальная услуга) Администрацией </w:t>
      </w:r>
      <w:r w:rsidR="00153F87" w:rsidRPr="00F46274">
        <w:rPr>
          <w:rFonts w:ascii="Times New Roman" w:hAnsi="Times New Roman"/>
          <w:sz w:val="24"/>
          <w:szCs w:val="24"/>
        </w:rPr>
        <w:t xml:space="preserve">городского округа Пущино </w:t>
      </w:r>
      <w:r w:rsidR="00BB6542" w:rsidRPr="00F46274">
        <w:rPr>
          <w:rFonts w:ascii="Times New Roman" w:hAnsi="Times New Roman"/>
          <w:sz w:val="24"/>
          <w:szCs w:val="24"/>
        </w:rPr>
        <w:t>(далее – Администрация).</w:t>
      </w:r>
    </w:p>
    <w:p w:rsidR="00F009BB" w:rsidRPr="00F46274" w:rsidRDefault="00F46274" w:rsidP="00F46274">
      <w:pPr>
        <w:pStyle w:val="11"/>
        <w:numPr>
          <w:ilvl w:val="0"/>
          <w:numId w:val="0"/>
        </w:numPr>
        <w:spacing w:line="240" w:lineRule="auto"/>
        <w:ind w:firstLine="709"/>
        <w:rPr>
          <w:sz w:val="24"/>
          <w:szCs w:val="24"/>
        </w:rPr>
      </w:pPr>
      <w:r w:rsidRPr="00F46274">
        <w:rPr>
          <w:sz w:val="24"/>
          <w:szCs w:val="24"/>
        </w:rPr>
        <w:t xml:space="preserve">1.2. </w:t>
      </w:r>
      <w:r w:rsidR="00BB6542" w:rsidRPr="00F46274">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00BB6542" w:rsidRPr="00F46274">
        <w:rPr>
          <w:bCs/>
          <w:sz w:val="24"/>
          <w:szCs w:val="24"/>
        </w:rPr>
        <w:t xml:space="preserve"> по предоставлению Муниципальной услуги</w:t>
      </w:r>
      <w:r w:rsidR="00BB6542" w:rsidRPr="00F46274">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Pr="00F46274" w:rsidRDefault="00F46274" w:rsidP="00F46274">
      <w:pPr>
        <w:pStyle w:val="11"/>
        <w:numPr>
          <w:ilvl w:val="0"/>
          <w:numId w:val="0"/>
        </w:numPr>
        <w:spacing w:line="240" w:lineRule="auto"/>
        <w:ind w:firstLine="709"/>
        <w:rPr>
          <w:sz w:val="24"/>
          <w:szCs w:val="24"/>
        </w:rPr>
      </w:pPr>
      <w:r w:rsidRPr="00F46274">
        <w:rPr>
          <w:sz w:val="24"/>
          <w:szCs w:val="24"/>
        </w:rPr>
        <w:t xml:space="preserve">1.3. </w:t>
      </w:r>
      <w:r w:rsidR="00BB6542" w:rsidRPr="00F46274">
        <w:rPr>
          <w:sz w:val="24"/>
          <w:szCs w:val="24"/>
        </w:rPr>
        <w:t>Основные термины и определения, используемые в настоящем Административном регламенте:</w:t>
      </w:r>
    </w:p>
    <w:p w:rsidR="004B57A8" w:rsidRPr="00F46274" w:rsidRDefault="00BB6542" w:rsidP="00F46274">
      <w:pPr>
        <w:pStyle w:val="11"/>
        <w:numPr>
          <w:ilvl w:val="0"/>
          <w:numId w:val="0"/>
        </w:numPr>
        <w:spacing w:line="240" w:lineRule="auto"/>
        <w:ind w:firstLine="709"/>
        <w:rPr>
          <w:sz w:val="24"/>
          <w:szCs w:val="24"/>
        </w:rPr>
      </w:pPr>
      <w:r w:rsidRPr="00F46274">
        <w:rPr>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Pr="00F46274" w:rsidRDefault="00BB6542" w:rsidP="00F46274">
      <w:pPr>
        <w:pStyle w:val="11"/>
        <w:numPr>
          <w:ilvl w:val="0"/>
          <w:numId w:val="0"/>
        </w:numPr>
        <w:spacing w:line="240" w:lineRule="auto"/>
        <w:ind w:firstLine="709"/>
        <w:rPr>
          <w:sz w:val="24"/>
          <w:szCs w:val="24"/>
        </w:rPr>
      </w:pPr>
      <w:r w:rsidRPr="00F46274">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Pr="00F46274" w:rsidRDefault="00BB6542" w:rsidP="00F46274">
      <w:pPr>
        <w:pStyle w:val="11"/>
        <w:numPr>
          <w:ilvl w:val="0"/>
          <w:numId w:val="0"/>
        </w:numPr>
        <w:spacing w:line="240" w:lineRule="auto"/>
        <w:ind w:firstLine="709"/>
        <w:rPr>
          <w:sz w:val="24"/>
          <w:szCs w:val="24"/>
        </w:rPr>
      </w:pPr>
      <w:r w:rsidRPr="00F46274">
        <w:rPr>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Pr="00F46274" w:rsidRDefault="00BB6542" w:rsidP="00F46274">
      <w:pPr>
        <w:pStyle w:val="11"/>
        <w:numPr>
          <w:ilvl w:val="0"/>
          <w:numId w:val="0"/>
        </w:numPr>
        <w:spacing w:line="240" w:lineRule="auto"/>
        <w:ind w:firstLine="709"/>
        <w:rPr>
          <w:sz w:val="24"/>
          <w:szCs w:val="24"/>
        </w:rPr>
      </w:pPr>
      <w:r w:rsidRPr="00F46274">
        <w:rPr>
          <w:sz w:val="24"/>
          <w:szCs w:val="24"/>
        </w:rPr>
        <w:t>РПГУ – государственная информационная система «Региональный портал государственных и муниципальных услуг (функций)».</w:t>
      </w:r>
    </w:p>
    <w:p w:rsidR="00BB6542" w:rsidRPr="00F46274" w:rsidRDefault="001E3392" w:rsidP="00F46274">
      <w:pPr>
        <w:pStyle w:val="11"/>
        <w:numPr>
          <w:ilvl w:val="0"/>
          <w:numId w:val="0"/>
        </w:numPr>
        <w:spacing w:line="240" w:lineRule="auto"/>
        <w:ind w:firstLine="709"/>
        <w:rPr>
          <w:sz w:val="24"/>
          <w:szCs w:val="24"/>
        </w:rPr>
      </w:pPr>
      <w:r w:rsidRPr="00F46274">
        <w:rPr>
          <w:sz w:val="24"/>
          <w:szCs w:val="24"/>
          <w:lang w:eastAsia="ru-RU"/>
        </w:rPr>
        <w:t>1.4</w:t>
      </w:r>
      <w:r w:rsidR="00F46274" w:rsidRPr="00F46274">
        <w:rPr>
          <w:sz w:val="24"/>
          <w:szCs w:val="24"/>
          <w:lang w:eastAsia="ru-RU"/>
        </w:rPr>
        <w:t>.</w:t>
      </w:r>
      <w:r w:rsidRPr="00F46274">
        <w:rPr>
          <w:sz w:val="24"/>
          <w:szCs w:val="24"/>
          <w:lang w:eastAsia="ru-RU"/>
        </w:rPr>
        <w:t xml:space="preserve"> </w:t>
      </w:r>
      <w:r w:rsidR="00BB6542" w:rsidRPr="00F46274">
        <w:rPr>
          <w:sz w:val="24"/>
          <w:szCs w:val="24"/>
          <w:lang w:eastAsia="ru-RU"/>
        </w:rPr>
        <w:t>Остальные термины и определения, используемые в настоящем Административном регламенте</w:t>
      </w:r>
      <w:r w:rsidR="001A3A12" w:rsidRPr="00F46274">
        <w:rPr>
          <w:sz w:val="24"/>
          <w:szCs w:val="24"/>
          <w:lang w:eastAsia="ru-RU"/>
        </w:rPr>
        <w:t>,</w:t>
      </w:r>
      <w:r w:rsidR="00BB6542" w:rsidRPr="00F46274">
        <w:rPr>
          <w:sz w:val="24"/>
          <w:szCs w:val="24"/>
          <w:lang w:eastAsia="ru-RU"/>
        </w:rPr>
        <w:t xml:space="preserve"> указаны </w:t>
      </w:r>
      <w:r w:rsidR="00BB6542" w:rsidRPr="00F46274">
        <w:rPr>
          <w:color w:val="000000" w:themeColor="text1"/>
          <w:sz w:val="24"/>
          <w:szCs w:val="24"/>
          <w:lang w:eastAsia="ru-RU"/>
        </w:rPr>
        <w:t xml:space="preserve">в </w:t>
      </w:r>
      <w:hyperlink w:anchor="_Приложение_1" w:history="1">
        <w:r w:rsidR="0037634D" w:rsidRPr="00F46274">
          <w:rPr>
            <w:rStyle w:val="a7"/>
            <w:color w:val="000000" w:themeColor="text1"/>
            <w:sz w:val="24"/>
            <w:szCs w:val="24"/>
            <w:u w:val="none"/>
            <w:lang w:eastAsia="ru-RU"/>
          </w:rPr>
          <w:t>Приложении 1</w:t>
        </w:r>
      </w:hyperlink>
      <w:r w:rsidR="00073264" w:rsidRPr="00F46274">
        <w:rPr>
          <w:color w:val="000000" w:themeColor="text1"/>
          <w:sz w:val="24"/>
          <w:szCs w:val="24"/>
          <w:lang w:eastAsia="ru-RU"/>
        </w:rPr>
        <w:t xml:space="preserve"> </w:t>
      </w:r>
      <w:r w:rsidR="00BB6542" w:rsidRPr="00F46274">
        <w:rPr>
          <w:color w:val="000000" w:themeColor="text1"/>
          <w:sz w:val="24"/>
          <w:szCs w:val="24"/>
          <w:lang w:eastAsia="ru-RU"/>
        </w:rPr>
        <w:t>к</w:t>
      </w:r>
      <w:r w:rsidR="00BB6542" w:rsidRPr="00F46274">
        <w:rPr>
          <w:sz w:val="24"/>
          <w:szCs w:val="24"/>
          <w:lang w:eastAsia="ru-RU"/>
        </w:rPr>
        <w:t xml:space="preserve"> настоящему Административному регламенту. </w:t>
      </w:r>
    </w:p>
    <w:p w:rsidR="00F82DE2" w:rsidRPr="001E3392" w:rsidRDefault="00F82DE2" w:rsidP="001E3392">
      <w:pPr>
        <w:pStyle w:val="11"/>
        <w:numPr>
          <w:ilvl w:val="0"/>
          <w:numId w:val="0"/>
        </w:numPr>
        <w:spacing w:line="240" w:lineRule="auto"/>
        <w:ind w:left="709"/>
        <w:rPr>
          <w:sz w:val="24"/>
          <w:szCs w:val="24"/>
        </w:rPr>
      </w:pPr>
    </w:p>
    <w:p w:rsidR="00F82DE2" w:rsidRPr="001E3392" w:rsidRDefault="001E3392" w:rsidP="001E3392">
      <w:pPr>
        <w:pStyle w:val="11"/>
        <w:numPr>
          <w:ilvl w:val="0"/>
          <w:numId w:val="0"/>
        </w:numPr>
        <w:spacing w:line="240" w:lineRule="auto"/>
        <w:ind w:left="709"/>
        <w:jc w:val="center"/>
        <w:rPr>
          <w:b/>
          <w:sz w:val="24"/>
          <w:szCs w:val="24"/>
        </w:rPr>
      </w:pPr>
      <w:bookmarkStart w:id="9" w:name="_Toc437973278"/>
      <w:bookmarkStart w:id="10" w:name="_Toc438110019"/>
      <w:bookmarkStart w:id="11" w:name="_Toc438376223"/>
      <w:bookmarkStart w:id="12" w:name="_Toc11061545"/>
      <w:r>
        <w:rPr>
          <w:b/>
          <w:sz w:val="24"/>
          <w:szCs w:val="24"/>
        </w:rPr>
        <w:t xml:space="preserve">2. </w:t>
      </w:r>
      <w:r w:rsidR="00F80AAD" w:rsidRPr="001E3392">
        <w:rPr>
          <w:b/>
          <w:sz w:val="24"/>
          <w:szCs w:val="24"/>
        </w:rPr>
        <w:t xml:space="preserve">Лица, имеющие право на получение </w:t>
      </w:r>
      <w:r w:rsidR="00135CD5" w:rsidRPr="001E3392">
        <w:rPr>
          <w:b/>
          <w:sz w:val="24"/>
          <w:szCs w:val="24"/>
        </w:rPr>
        <w:t>Муниципальной услуги</w:t>
      </w:r>
      <w:bookmarkEnd w:id="9"/>
      <w:bookmarkEnd w:id="10"/>
      <w:bookmarkEnd w:id="11"/>
      <w:bookmarkEnd w:id="12"/>
    </w:p>
    <w:p w:rsidR="00F82DE2" w:rsidRPr="001E3392" w:rsidRDefault="00F82DE2" w:rsidP="001E3392">
      <w:pPr>
        <w:pStyle w:val="11"/>
        <w:numPr>
          <w:ilvl w:val="0"/>
          <w:numId w:val="0"/>
        </w:numPr>
        <w:spacing w:line="240" w:lineRule="auto"/>
        <w:ind w:left="568"/>
        <w:jc w:val="center"/>
        <w:rPr>
          <w:b/>
          <w:sz w:val="24"/>
          <w:szCs w:val="24"/>
        </w:rPr>
      </w:pPr>
    </w:p>
    <w:p w:rsidR="00F82DE2" w:rsidRPr="001E3392" w:rsidRDefault="001E3392" w:rsidP="001E3392">
      <w:pPr>
        <w:pStyle w:val="11"/>
        <w:numPr>
          <w:ilvl w:val="0"/>
          <w:numId w:val="0"/>
        </w:numPr>
        <w:spacing w:line="240" w:lineRule="auto"/>
        <w:ind w:firstLine="709"/>
        <w:rPr>
          <w:sz w:val="24"/>
          <w:szCs w:val="24"/>
        </w:rPr>
      </w:pPr>
      <w:bookmarkStart w:id="13" w:name="_Ref440651123"/>
      <w:r>
        <w:rPr>
          <w:sz w:val="24"/>
          <w:szCs w:val="24"/>
        </w:rPr>
        <w:t xml:space="preserve">2.1. </w:t>
      </w:r>
      <w:r w:rsidR="00073264" w:rsidRPr="001E3392">
        <w:rPr>
          <w:sz w:val="24"/>
          <w:szCs w:val="24"/>
        </w:rPr>
        <w:t>Лицами, имеющими право на получение Муниципальной услуги, являются</w:t>
      </w:r>
      <w:bookmarkEnd w:id="13"/>
      <w:r w:rsidR="00073264" w:rsidRPr="001E3392">
        <w:rPr>
          <w:sz w:val="24"/>
          <w:szCs w:val="24"/>
        </w:rPr>
        <w:t xml:space="preserve"> физические лица, юридические лица, индивидуальные предприним</w:t>
      </w:r>
      <w:r w:rsidR="00BB6542" w:rsidRPr="001E3392">
        <w:rPr>
          <w:sz w:val="24"/>
          <w:szCs w:val="24"/>
        </w:rPr>
        <w:t xml:space="preserve">атели вне зависимости от места фактического проживания или постоянной регистрации, </w:t>
      </w:r>
      <w:r w:rsidR="00282F1F" w:rsidRPr="001E3392">
        <w:rPr>
          <w:sz w:val="24"/>
          <w:szCs w:val="24"/>
        </w:rPr>
        <w:t xml:space="preserve">законные </w:t>
      </w:r>
      <w:r w:rsidR="00BB6542" w:rsidRPr="001E3392">
        <w:rPr>
          <w:sz w:val="24"/>
          <w:szCs w:val="24"/>
        </w:rPr>
        <w:t xml:space="preserve">представители </w:t>
      </w:r>
      <w:r w:rsidR="00BB6542" w:rsidRPr="001E3392">
        <w:rPr>
          <w:sz w:val="24"/>
          <w:szCs w:val="24"/>
          <w:lang w:eastAsia="ru-RU"/>
        </w:rPr>
        <w:t>малолетнего или несовершеннолетнего лица,</w:t>
      </w:r>
      <w:r w:rsidR="00BB6542" w:rsidRPr="001E339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Московской области (далее – Заявитель).</w:t>
      </w:r>
    </w:p>
    <w:p w:rsidR="00F82DE2" w:rsidRPr="001E3392" w:rsidRDefault="001E3392" w:rsidP="001E3392">
      <w:pPr>
        <w:pStyle w:val="11"/>
        <w:numPr>
          <w:ilvl w:val="0"/>
          <w:numId w:val="0"/>
        </w:numPr>
        <w:spacing w:line="240" w:lineRule="auto"/>
        <w:ind w:firstLine="709"/>
        <w:rPr>
          <w:sz w:val="24"/>
          <w:szCs w:val="24"/>
        </w:rPr>
      </w:pPr>
      <w:r>
        <w:rPr>
          <w:sz w:val="24"/>
          <w:szCs w:val="24"/>
        </w:rPr>
        <w:t xml:space="preserve">2.2. </w:t>
      </w:r>
      <w:r w:rsidR="00BB6542" w:rsidRPr="001E3392">
        <w:rPr>
          <w:sz w:val="24"/>
          <w:szCs w:val="24"/>
        </w:rPr>
        <w:t xml:space="preserve">Интересы лиц, указанных в пункте </w:t>
      </w:r>
      <w:r w:rsidR="00627DBB">
        <w:rPr>
          <w:sz w:val="24"/>
          <w:szCs w:val="24"/>
        </w:rPr>
        <w:t>2.1</w:t>
      </w:r>
      <w:r>
        <w:rPr>
          <w:sz w:val="24"/>
          <w:szCs w:val="24"/>
        </w:rPr>
        <w:t>.</w:t>
      </w:r>
      <w:r w:rsidR="00153F87" w:rsidRPr="001E3392">
        <w:rPr>
          <w:sz w:val="24"/>
          <w:szCs w:val="24"/>
        </w:rPr>
        <w:t xml:space="preserve"> настоящего Административного </w:t>
      </w:r>
      <w:r w:rsidR="00BB6542" w:rsidRPr="001E3392">
        <w:rPr>
          <w:sz w:val="24"/>
          <w:szCs w:val="24"/>
        </w:rPr>
        <w:t xml:space="preserve">регламента, могут представлять их </w:t>
      </w:r>
      <w:bookmarkStart w:id="14" w:name="_Toc437973279"/>
      <w:bookmarkStart w:id="15" w:name="_Toc438110020"/>
      <w:bookmarkStart w:id="16" w:name="_Toc438376224"/>
      <w:r w:rsidR="00BB6542" w:rsidRPr="001E3392">
        <w:rPr>
          <w:sz w:val="24"/>
          <w:szCs w:val="24"/>
        </w:rPr>
        <w:t xml:space="preserve">уполномоченные в соответствии с законодательством Российской Федерации представителя (далее – представитель Заявителя), обратившиеся в </w:t>
      </w:r>
      <w:r w:rsidR="00BB6542" w:rsidRPr="001E3392">
        <w:rPr>
          <w:rFonts w:eastAsia="Times New Roman"/>
          <w:sz w:val="24"/>
          <w:szCs w:val="24"/>
        </w:rPr>
        <w:t xml:space="preserve">Администрацию с запросом </w:t>
      </w:r>
      <w:r w:rsidR="00BB6542" w:rsidRPr="001E339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00BB6542" w:rsidRPr="001E3392">
        <w:rPr>
          <w:rFonts w:eastAsia="Times New Roman"/>
          <w:sz w:val="24"/>
          <w:szCs w:val="24"/>
          <w:lang w:bidi="en-US"/>
        </w:rPr>
        <w:t xml:space="preserve"> о предоставлении Муниципальной услуги)</w:t>
      </w:r>
      <w:r w:rsidR="00BB6542" w:rsidRPr="001E3392">
        <w:rPr>
          <w:rFonts w:eastAsia="Times New Roman"/>
          <w:sz w:val="24"/>
          <w:szCs w:val="24"/>
        </w:rPr>
        <w:t>.</w:t>
      </w:r>
      <w:r w:rsidR="00BB6542" w:rsidRPr="001E3392">
        <w:rPr>
          <w:sz w:val="24"/>
          <w:szCs w:val="24"/>
        </w:rPr>
        <w:t xml:space="preserve"> </w:t>
      </w:r>
    </w:p>
    <w:p w:rsidR="00F82DE2" w:rsidRPr="001E3392" w:rsidRDefault="001E3392" w:rsidP="001E3392">
      <w:pPr>
        <w:pStyle w:val="11"/>
        <w:numPr>
          <w:ilvl w:val="0"/>
          <w:numId w:val="0"/>
        </w:numPr>
        <w:spacing w:line="240" w:lineRule="auto"/>
        <w:ind w:left="709"/>
        <w:jc w:val="center"/>
        <w:rPr>
          <w:b/>
          <w:sz w:val="24"/>
          <w:szCs w:val="24"/>
        </w:rPr>
      </w:pPr>
      <w:bookmarkStart w:id="17" w:name="_Toc11061546"/>
      <w:r w:rsidRPr="001E3392">
        <w:rPr>
          <w:b/>
          <w:sz w:val="24"/>
          <w:szCs w:val="24"/>
        </w:rPr>
        <w:t xml:space="preserve">3. </w:t>
      </w:r>
      <w:r w:rsidR="002C5A45" w:rsidRPr="001E3392">
        <w:rPr>
          <w:b/>
          <w:sz w:val="24"/>
          <w:szCs w:val="24"/>
        </w:rPr>
        <w:t xml:space="preserve">Требования к порядку информирования </w:t>
      </w:r>
      <w:r w:rsidR="00F06695" w:rsidRPr="001E3392">
        <w:rPr>
          <w:b/>
          <w:sz w:val="24"/>
          <w:szCs w:val="24"/>
        </w:rPr>
        <w:t xml:space="preserve">о </w:t>
      </w:r>
      <w:r w:rsidR="002C5A45" w:rsidRPr="001E3392">
        <w:rPr>
          <w:b/>
          <w:sz w:val="24"/>
          <w:szCs w:val="24"/>
        </w:rPr>
        <w:t>предоставлени</w:t>
      </w:r>
      <w:r w:rsidR="00F06695" w:rsidRPr="001E3392">
        <w:rPr>
          <w:b/>
          <w:sz w:val="24"/>
          <w:szCs w:val="24"/>
        </w:rPr>
        <w:t>и</w:t>
      </w:r>
      <w:r w:rsidR="002C5A45" w:rsidRPr="001E3392">
        <w:rPr>
          <w:b/>
          <w:sz w:val="24"/>
          <w:szCs w:val="24"/>
        </w:rPr>
        <w:t xml:space="preserve"> Муниципальной услуги</w:t>
      </w:r>
      <w:bookmarkEnd w:id="17"/>
    </w:p>
    <w:p w:rsidR="00F82DE2" w:rsidRPr="001E3392" w:rsidRDefault="00F82DE2" w:rsidP="001E3392">
      <w:pPr>
        <w:pStyle w:val="11"/>
        <w:numPr>
          <w:ilvl w:val="0"/>
          <w:numId w:val="0"/>
        </w:numPr>
        <w:spacing w:line="240" w:lineRule="auto"/>
        <w:ind w:left="709"/>
        <w:rPr>
          <w:sz w:val="24"/>
          <w:szCs w:val="24"/>
        </w:rPr>
      </w:pPr>
    </w:p>
    <w:bookmarkEnd w:id="14"/>
    <w:bookmarkEnd w:id="15"/>
    <w:bookmarkEnd w:id="16"/>
    <w:p w:rsidR="00F82DE2" w:rsidRPr="001E3392" w:rsidRDefault="001E3392" w:rsidP="0097565A">
      <w:pPr>
        <w:pStyle w:val="11"/>
        <w:numPr>
          <w:ilvl w:val="0"/>
          <w:numId w:val="0"/>
        </w:numPr>
        <w:spacing w:line="240" w:lineRule="auto"/>
        <w:ind w:firstLine="709"/>
        <w:rPr>
          <w:sz w:val="24"/>
          <w:szCs w:val="24"/>
        </w:rPr>
      </w:pPr>
      <w:r>
        <w:rPr>
          <w:sz w:val="24"/>
          <w:szCs w:val="24"/>
        </w:rPr>
        <w:t xml:space="preserve">3.1. </w:t>
      </w:r>
      <w:r w:rsidR="00073264" w:rsidRPr="001E3392">
        <w:rPr>
          <w:sz w:val="24"/>
          <w:szCs w:val="24"/>
        </w:rPr>
        <w:t>Прием Заявителей</w:t>
      </w:r>
      <w:r w:rsidR="0037634D" w:rsidRPr="001E3392">
        <w:rPr>
          <w:sz w:val="24"/>
          <w:szCs w:val="24"/>
        </w:rPr>
        <w:t xml:space="preserve"> </w:t>
      </w:r>
      <w:r w:rsidR="00BB6542" w:rsidRPr="001E3392">
        <w:rPr>
          <w:sz w:val="24"/>
          <w:szCs w:val="24"/>
        </w:rPr>
        <w:t>(представителей Заявителя)</w:t>
      </w:r>
      <w:r w:rsidR="0037634D" w:rsidRPr="001E3392">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1E3392" w:rsidRDefault="001E3392" w:rsidP="0097565A">
      <w:pPr>
        <w:pStyle w:val="11"/>
        <w:numPr>
          <w:ilvl w:val="0"/>
          <w:numId w:val="0"/>
        </w:numPr>
        <w:spacing w:line="240" w:lineRule="auto"/>
        <w:ind w:firstLine="709"/>
        <w:rPr>
          <w:sz w:val="24"/>
          <w:szCs w:val="24"/>
        </w:rPr>
      </w:pPr>
      <w:r>
        <w:rPr>
          <w:sz w:val="24"/>
          <w:szCs w:val="24"/>
        </w:rPr>
        <w:t xml:space="preserve">3.2. </w:t>
      </w:r>
      <w:r w:rsidR="0037634D" w:rsidRPr="001E3392">
        <w:rPr>
          <w:sz w:val="24"/>
          <w:szCs w:val="24"/>
        </w:rPr>
        <w:t>На официальном сайте Администрации (далее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1E3392" w:rsidRDefault="001E3392" w:rsidP="0097565A">
      <w:pPr>
        <w:pStyle w:val="11"/>
        <w:numPr>
          <w:ilvl w:val="0"/>
          <w:numId w:val="0"/>
        </w:numPr>
        <w:spacing w:line="240" w:lineRule="auto"/>
        <w:ind w:firstLine="709"/>
        <w:rPr>
          <w:sz w:val="24"/>
          <w:szCs w:val="24"/>
        </w:rPr>
      </w:pPr>
      <w:r>
        <w:rPr>
          <w:sz w:val="24"/>
          <w:szCs w:val="24"/>
        </w:rPr>
        <w:t xml:space="preserve">а) </w:t>
      </w:r>
      <w:r w:rsidR="0037634D" w:rsidRPr="001E3392">
        <w:rPr>
          <w:sz w:val="24"/>
          <w:szCs w:val="24"/>
        </w:rPr>
        <w:t>место нахождения и график работы Администрации, е</w:t>
      </w:r>
      <w:r w:rsidR="00BB6542" w:rsidRPr="001E3392">
        <w:rPr>
          <w:sz w:val="24"/>
          <w:szCs w:val="24"/>
        </w:rPr>
        <w:t>е</w:t>
      </w:r>
      <w:r w:rsidR="0037634D" w:rsidRPr="001E3392">
        <w:rPr>
          <w:sz w:val="24"/>
          <w:szCs w:val="24"/>
        </w:rPr>
        <w:t xml:space="preserve"> структурных подразделений, предоставляющих Муниципальную услугу;</w:t>
      </w:r>
    </w:p>
    <w:p w:rsidR="004B57A8" w:rsidRPr="001E3392" w:rsidRDefault="001E3392" w:rsidP="0097565A">
      <w:pPr>
        <w:pStyle w:val="11"/>
        <w:numPr>
          <w:ilvl w:val="0"/>
          <w:numId w:val="0"/>
        </w:numPr>
        <w:spacing w:line="240" w:lineRule="auto"/>
        <w:ind w:firstLine="709"/>
        <w:rPr>
          <w:sz w:val="24"/>
          <w:szCs w:val="24"/>
        </w:rPr>
      </w:pPr>
      <w:r>
        <w:rPr>
          <w:sz w:val="24"/>
          <w:szCs w:val="24"/>
        </w:rPr>
        <w:t xml:space="preserve">б) </w:t>
      </w:r>
      <w:r w:rsidR="0037634D" w:rsidRPr="001E3392">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1E3392" w:rsidRDefault="001E3392" w:rsidP="0097565A">
      <w:pPr>
        <w:pStyle w:val="11"/>
        <w:numPr>
          <w:ilvl w:val="0"/>
          <w:numId w:val="0"/>
        </w:numPr>
        <w:spacing w:line="240" w:lineRule="auto"/>
        <w:ind w:firstLine="709"/>
        <w:rPr>
          <w:sz w:val="24"/>
          <w:szCs w:val="24"/>
        </w:rPr>
      </w:pPr>
      <w:r>
        <w:rPr>
          <w:sz w:val="24"/>
          <w:szCs w:val="24"/>
        </w:rPr>
        <w:t xml:space="preserve">в) </w:t>
      </w:r>
      <w:r w:rsidR="0037634D" w:rsidRPr="001E3392">
        <w:rPr>
          <w:sz w:val="24"/>
          <w:szCs w:val="24"/>
        </w:rPr>
        <w:t>адреса</w:t>
      </w:r>
      <w:r w:rsidR="00BB6542" w:rsidRPr="001E3392">
        <w:rPr>
          <w:sz w:val="24"/>
          <w:szCs w:val="24"/>
        </w:rPr>
        <w:t xml:space="preserve"> </w:t>
      </w:r>
      <w:r w:rsidR="00073264" w:rsidRPr="001E3392">
        <w:rPr>
          <w:sz w:val="24"/>
          <w:szCs w:val="24"/>
        </w:rPr>
        <w:t>сайта, а также электронной почты и (или) формы обратной связи Адми</w:t>
      </w:r>
      <w:r w:rsidR="0037634D" w:rsidRPr="001E3392">
        <w:rPr>
          <w:sz w:val="24"/>
          <w:szCs w:val="24"/>
        </w:rPr>
        <w:t>нистрации, в сети Интернет.</w:t>
      </w:r>
    </w:p>
    <w:p w:rsidR="004B57A8" w:rsidRPr="001E3392" w:rsidRDefault="001E3392" w:rsidP="0097565A">
      <w:pPr>
        <w:pStyle w:val="11"/>
        <w:numPr>
          <w:ilvl w:val="0"/>
          <w:numId w:val="0"/>
        </w:numPr>
        <w:spacing w:line="240" w:lineRule="auto"/>
        <w:ind w:firstLine="709"/>
        <w:rPr>
          <w:sz w:val="24"/>
          <w:szCs w:val="24"/>
        </w:rPr>
      </w:pPr>
      <w:r>
        <w:rPr>
          <w:sz w:val="24"/>
          <w:szCs w:val="24"/>
        </w:rPr>
        <w:t xml:space="preserve">3.3. </w:t>
      </w:r>
      <w:r w:rsidR="0037634D" w:rsidRPr="001E3392">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настоящему Административному регламенту.</w:t>
      </w:r>
    </w:p>
    <w:p w:rsidR="004B57A8" w:rsidRPr="001E3392" w:rsidRDefault="001E3392" w:rsidP="0097565A">
      <w:pPr>
        <w:pStyle w:val="11"/>
        <w:numPr>
          <w:ilvl w:val="0"/>
          <w:numId w:val="0"/>
        </w:numPr>
        <w:spacing w:line="240" w:lineRule="auto"/>
        <w:ind w:firstLine="709"/>
        <w:rPr>
          <w:sz w:val="24"/>
          <w:szCs w:val="24"/>
        </w:rPr>
      </w:pPr>
      <w:r>
        <w:rPr>
          <w:sz w:val="24"/>
          <w:szCs w:val="24"/>
        </w:rPr>
        <w:t xml:space="preserve">3.4. </w:t>
      </w:r>
      <w:r w:rsidR="0037634D" w:rsidRPr="001E3392">
        <w:rPr>
          <w:sz w:val="24"/>
          <w:szCs w:val="24"/>
        </w:rPr>
        <w:t xml:space="preserve">Информирование Заявителей </w:t>
      </w:r>
      <w:r w:rsidR="00BB6542" w:rsidRPr="001E3392">
        <w:rPr>
          <w:sz w:val="24"/>
          <w:szCs w:val="24"/>
        </w:rPr>
        <w:t>(представителей Заявителя)</w:t>
      </w:r>
      <w:r w:rsidR="0037634D" w:rsidRPr="001E3392">
        <w:rPr>
          <w:sz w:val="24"/>
          <w:szCs w:val="24"/>
        </w:rPr>
        <w:t xml:space="preserve"> по вопросам предоставления Муниципальной услуги осуществляется:</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а) путем размещения информации на сайте Администрации, РГУ, РПГУ.</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б) должностным лицом</w:t>
      </w:r>
      <w:r w:rsidR="00BB6542" w:rsidRPr="001E3392">
        <w:rPr>
          <w:sz w:val="24"/>
          <w:szCs w:val="24"/>
        </w:rPr>
        <w:t xml:space="preserve"> </w:t>
      </w:r>
      <w:r w:rsidR="00073264" w:rsidRPr="001E3392">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1E3392">
        <w:rPr>
          <w:sz w:val="24"/>
          <w:szCs w:val="24"/>
        </w:rPr>
        <w:t xml:space="preserve"> </w:t>
      </w:r>
      <w:r w:rsidR="00BB6542" w:rsidRPr="001E3392">
        <w:rPr>
          <w:sz w:val="24"/>
          <w:szCs w:val="24"/>
        </w:rPr>
        <w:t>(представителя Заявителя)</w:t>
      </w:r>
      <w:r w:rsidRPr="001E3392">
        <w:rPr>
          <w:sz w:val="24"/>
          <w:szCs w:val="24"/>
        </w:rPr>
        <w:t xml:space="preserve"> в Администрацию;</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в) путем публикации информационных материалов в средствах массовой информации;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1E3392">
        <w:rPr>
          <w:sz w:val="24"/>
          <w:szCs w:val="24"/>
        </w:rPr>
        <w:t>(представителей Заявителей)</w:t>
      </w:r>
      <w:r w:rsidRPr="001E3392">
        <w:rPr>
          <w:sz w:val="24"/>
          <w:szCs w:val="24"/>
        </w:rPr>
        <w:t>, а также иных организаций всех форм собственности по согласованию с указанными организациями, в том числе в МФЦ;</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д) посредством телефонной и факсимильной связи;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 xml:space="preserve">е) посредством ответов на письменные и устные обращения </w:t>
      </w:r>
      <w:r w:rsidR="00BB6542" w:rsidRPr="001E3392">
        <w:rPr>
          <w:sz w:val="24"/>
          <w:szCs w:val="24"/>
        </w:rPr>
        <w:t>Заявителей</w:t>
      </w:r>
      <w:r w:rsidR="00073264" w:rsidRPr="001E3392">
        <w:rPr>
          <w:sz w:val="24"/>
          <w:szCs w:val="24"/>
        </w:rPr>
        <w:t xml:space="preserve"> </w:t>
      </w:r>
      <w:r w:rsidR="00BB6542" w:rsidRPr="001E3392">
        <w:rPr>
          <w:sz w:val="24"/>
          <w:szCs w:val="24"/>
        </w:rPr>
        <w:t>(представителей Заявителей)</w:t>
      </w:r>
      <w:r w:rsidRPr="001E3392">
        <w:rPr>
          <w:sz w:val="24"/>
          <w:szCs w:val="24"/>
        </w:rPr>
        <w:t xml:space="preserve"> по вопросу предоставления Муниципальной услуги. </w:t>
      </w:r>
    </w:p>
    <w:p w:rsidR="004B57A8" w:rsidRPr="001E3392" w:rsidRDefault="001E3392" w:rsidP="0097565A">
      <w:pPr>
        <w:pStyle w:val="11"/>
        <w:numPr>
          <w:ilvl w:val="0"/>
          <w:numId w:val="0"/>
        </w:numPr>
        <w:spacing w:line="240" w:lineRule="auto"/>
        <w:ind w:firstLine="709"/>
        <w:rPr>
          <w:sz w:val="24"/>
          <w:szCs w:val="24"/>
        </w:rPr>
      </w:pPr>
      <w:r>
        <w:rPr>
          <w:sz w:val="24"/>
          <w:szCs w:val="24"/>
        </w:rPr>
        <w:t xml:space="preserve">3.5. </w:t>
      </w:r>
      <w:r w:rsidR="0037634D" w:rsidRPr="001E3392">
        <w:rPr>
          <w:sz w:val="24"/>
          <w:szCs w:val="24"/>
        </w:rPr>
        <w:t xml:space="preserve">На РПГУ и сайте Администрации в целях информирования </w:t>
      </w:r>
      <w:r w:rsidR="00BB6542" w:rsidRPr="001E3392">
        <w:rPr>
          <w:sz w:val="24"/>
          <w:szCs w:val="24"/>
        </w:rPr>
        <w:t>Заявителей</w:t>
      </w:r>
      <w:r w:rsidR="0037634D" w:rsidRPr="001E3392">
        <w:rPr>
          <w:sz w:val="24"/>
          <w:szCs w:val="24"/>
        </w:rPr>
        <w:t xml:space="preserve"> </w:t>
      </w:r>
      <w:r w:rsidR="00BB6542" w:rsidRPr="001E3392">
        <w:rPr>
          <w:sz w:val="24"/>
          <w:szCs w:val="24"/>
        </w:rPr>
        <w:t>(представителей Заявителей)</w:t>
      </w:r>
      <w:r w:rsidR="0037634D" w:rsidRPr="001E3392">
        <w:rPr>
          <w:sz w:val="24"/>
          <w:szCs w:val="24"/>
        </w:rPr>
        <w:t xml:space="preserve"> по вопросам предоставления Муниципальной услуги размещается следующая информация:</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1E3392">
        <w:rPr>
          <w:sz w:val="24"/>
          <w:szCs w:val="24"/>
        </w:rPr>
        <w:t>Заявитель</w:t>
      </w:r>
      <w:r w:rsidRPr="001E3392">
        <w:rPr>
          <w:sz w:val="24"/>
          <w:szCs w:val="24"/>
        </w:rPr>
        <w:t xml:space="preserve"> </w:t>
      </w:r>
      <w:r w:rsidR="00BB6542" w:rsidRPr="001E3392">
        <w:rPr>
          <w:sz w:val="24"/>
          <w:szCs w:val="24"/>
        </w:rPr>
        <w:t>(представитель Заявителя)</w:t>
      </w:r>
      <w:r w:rsidRPr="001E3392">
        <w:rPr>
          <w:sz w:val="24"/>
          <w:szCs w:val="24"/>
        </w:rPr>
        <w:t xml:space="preserve"> вправе представить по собственной инициативе;</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б) перечень лиц, имеющих право на получение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в) срок предоставления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д) исчерпывающий перечень оснований для приостановления или отказа в предоставлении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ж) формы заявлений (уведомлений, сообщений), используемые при предоставлении Муниципальной услуги.</w:t>
      </w:r>
    </w:p>
    <w:p w:rsidR="004B57A8" w:rsidRPr="001E3392" w:rsidRDefault="0097565A" w:rsidP="0097565A">
      <w:pPr>
        <w:pStyle w:val="11"/>
        <w:numPr>
          <w:ilvl w:val="0"/>
          <w:numId w:val="0"/>
        </w:numPr>
        <w:spacing w:line="240" w:lineRule="auto"/>
        <w:ind w:firstLine="709"/>
        <w:rPr>
          <w:sz w:val="24"/>
          <w:szCs w:val="24"/>
        </w:rPr>
      </w:pPr>
      <w:r>
        <w:rPr>
          <w:sz w:val="24"/>
          <w:szCs w:val="24"/>
        </w:rPr>
        <w:t xml:space="preserve">3.6. </w:t>
      </w:r>
      <w:r w:rsidR="0037634D" w:rsidRPr="001E3392">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1E3392" w:rsidRDefault="0097565A" w:rsidP="0097565A">
      <w:pPr>
        <w:pStyle w:val="11"/>
        <w:numPr>
          <w:ilvl w:val="0"/>
          <w:numId w:val="0"/>
        </w:numPr>
        <w:spacing w:line="240" w:lineRule="auto"/>
        <w:ind w:firstLine="709"/>
        <w:rPr>
          <w:sz w:val="24"/>
          <w:szCs w:val="24"/>
        </w:rPr>
      </w:pPr>
      <w:r>
        <w:rPr>
          <w:sz w:val="24"/>
          <w:szCs w:val="24"/>
        </w:rPr>
        <w:t xml:space="preserve">3.7. </w:t>
      </w:r>
      <w:r w:rsidR="0037634D" w:rsidRPr="001E3392">
        <w:rPr>
          <w:sz w:val="24"/>
          <w:szCs w:val="24"/>
        </w:rPr>
        <w:t>На сайте Администрации дополнительно размещаются:</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а) полные наименования и почтовые адреса Администрации, непосредственно предоставляющ</w:t>
      </w:r>
      <w:r w:rsidR="00BB6542" w:rsidRPr="001E3392">
        <w:rPr>
          <w:sz w:val="24"/>
          <w:szCs w:val="24"/>
        </w:rPr>
        <w:t>ей</w:t>
      </w:r>
      <w:r w:rsidRPr="001E3392">
        <w:rPr>
          <w:sz w:val="24"/>
          <w:szCs w:val="24"/>
        </w:rPr>
        <w:t xml:space="preserve"> Муниципальную услугу;</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в) режим работы Администрации;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г) график работы Подразделения, непосредственно предоставляющего Муниципальную услугу;</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е) перечень лиц, имеющих право на получение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з) порядок и способы предварительной записи на получение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и) текст настоящего Административного регламента с приложениями;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к) краткое описание порядка предоставления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 xml:space="preserve">м) информация о возможности участия </w:t>
      </w:r>
      <w:r w:rsidR="00BB6542" w:rsidRPr="001E3392">
        <w:rPr>
          <w:sz w:val="24"/>
          <w:szCs w:val="24"/>
        </w:rPr>
        <w:t>Заявителей</w:t>
      </w:r>
      <w:r w:rsidRPr="001E3392">
        <w:rPr>
          <w:sz w:val="24"/>
          <w:szCs w:val="24"/>
        </w:rPr>
        <w:t xml:space="preserve"> </w:t>
      </w:r>
      <w:r w:rsidR="00BB6542" w:rsidRPr="001E3392">
        <w:rPr>
          <w:sz w:val="24"/>
          <w:szCs w:val="24"/>
        </w:rPr>
        <w:t>(представителей Заявителей)</w:t>
      </w:r>
      <w:r w:rsidRPr="001E3392">
        <w:rPr>
          <w:sz w:val="24"/>
          <w:szCs w:val="24"/>
        </w:rPr>
        <w:t xml:space="preserve">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4B57A8" w:rsidRPr="001E3392" w:rsidRDefault="0097565A" w:rsidP="0097565A">
      <w:pPr>
        <w:pStyle w:val="11"/>
        <w:numPr>
          <w:ilvl w:val="0"/>
          <w:numId w:val="0"/>
        </w:numPr>
        <w:spacing w:line="240" w:lineRule="auto"/>
        <w:ind w:firstLine="709"/>
        <w:rPr>
          <w:sz w:val="24"/>
          <w:szCs w:val="24"/>
        </w:rPr>
      </w:pPr>
      <w:r>
        <w:rPr>
          <w:sz w:val="24"/>
          <w:szCs w:val="24"/>
        </w:rPr>
        <w:t xml:space="preserve">3.8. </w:t>
      </w:r>
      <w:r w:rsidR="0037634D" w:rsidRPr="001E339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sidRPr="001E3392">
        <w:rPr>
          <w:sz w:val="24"/>
          <w:szCs w:val="24"/>
        </w:rPr>
        <w:t>,</w:t>
      </w:r>
      <w:r w:rsidR="0037634D" w:rsidRPr="001E3392">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Должностное лицо</w:t>
      </w:r>
      <w:r w:rsidR="00BB6542" w:rsidRPr="001E3392">
        <w:rPr>
          <w:sz w:val="24"/>
          <w:szCs w:val="24"/>
        </w:rPr>
        <w:t xml:space="preserve"> </w:t>
      </w:r>
      <w:r w:rsidR="00073264" w:rsidRPr="001E3392">
        <w:rPr>
          <w:sz w:val="24"/>
          <w:szCs w:val="24"/>
        </w:rPr>
        <w:t xml:space="preserve">Администрации обязан сообщить </w:t>
      </w:r>
      <w:r w:rsidR="00BB6542" w:rsidRPr="001E3392">
        <w:rPr>
          <w:sz w:val="24"/>
          <w:szCs w:val="24"/>
        </w:rPr>
        <w:t>Заявителю</w:t>
      </w:r>
      <w:r w:rsidRPr="001E3392">
        <w:rPr>
          <w:sz w:val="24"/>
          <w:szCs w:val="24"/>
        </w:rPr>
        <w:t xml:space="preserve"> </w:t>
      </w:r>
      <w:r w:rsidR="00BB6542" w:rsidRPr="001E3392">
        <w:rPr>
          <w:sz w:val="24"/>
          <w:szCs w:val="24"/>
        </w:rPr>
        <w:t>(представителю Заявителя)</w:t>
      </w:r>
      <w:r w:rsidRPr="001E3392">
        <w:rPr>
          <w:sz w:val="24"/>
          <w:szCs w:val="24"/>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Во время разговора должностные лица</w:t>
      </w:r>
      <w:r w:rsidR="00BB6542" w:rsidRPr="001E3392">
        <w:rPr>
          <w:sz w:val="24"/>
          <w:szCs w:val="24"/>
        </w:rPr>
        <w:t xml:space="preserve"> </w:t>
      </w:r>
      <w:r w:rsidR="00073264" w:rsidRPr="001E3392">
        <w:rPr>
          <w:sz w:val="24"/>
          <w:szCs w:val="24"/>
        </w:rPr>
        <w:t>Администрации обязаны произносить слова четко и не прерывать разговор по причине поступления другого звонка.</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 xml:space="preserve">При невозможности ответить на поставленные </w:t>
      </w:r>
      <w:r w:rsidR="00BB6542" w:rsidRPr="001E3392">
        <w:rPr>
          <w:sz w:val="24"/>
          <w:szCs w:val="24"/>
        </w:rPr>
        <w:t>Заявителем</w:t>
      </w:r>
      <w:r w:rsidRPr="001E3392">
        <w:rPr>
          <w:sz w:val="24"/>
          <w:szCs w:val="24"/>
        </w:rPr>
        <w:t xml:space="preserve"> </w:t>
      </w:r>
      <w:r w:rsidR="00BB6542" w:rsidRPr="001E3392">
        <w:rPr>
          <w:sz w:val="24"/>
          <w:szCs w:val="24"/>
        </w:rPr>
        <w:t>(представителем Заявителя)</w:t>
      </w:r>
      <w:r w:rsidRPr="001E3392">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1E3392" w:rsidRDefault="0097565A" w:rsidP="0097565A">
      <w:pPr>
        <w:pStyle w:val="11"/>
        <w:numPr>
          <w:ilvl w:val="0"/>
          <w:numId w:val="0"/>
        </w:numPr>
        <w:spacing w:line="240" w:lineRule="auto"/>
        <w:ind w:firstLine="709"/>
        <w:rPr>
          <w:sz w:val="24"/>
          <w:szCs w:val="24"/>
        </w:rPr>
      </w:pPr>
      <w:r>
        <w:rPr>
          <w:sz w:val="24"/>
          <w:szCs w:val="24"/>
        </w:rPr>
        <w:t xml:space="preserve">3.9. </w:t>
      </w:r>
      <w:r w:rsidR="0037634D" w:rsidRPr="001E3392">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1E3392">
        <w:rPr>
          <w:sz w:val="24"/>
          <w:szCs w:val="24"/>
        </w:rPr>
        <w:t xml:space="preserve"> </w:t>
      </w:r>
      <w:r w:rsidR="00DF33DD" w:rsidRPr="001E3392">
        <w:rPr>
          <w:sz w:val="24"/>
          <w:szCs w:val="24"/>
        </w:rPr>
        <w:t>Администрации обратившемуся сообщается следующая информация:</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а) о перечне лиц, имеющих право на получение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в) о перечне документов, необходимых для получения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г) о сроках предоставления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д) об основаниях для приостановления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е) об основаниях для отказа в предоставлении Муниципальной услуги;</w:t>
      </w:r>
    </w:p>
    <w:p w:rsidR="004B57A8" w:rsidRPr="001E3392" w:rsidRDefault="0037634D" w:rsidP="0097565A">
      <w:pPr>
        <w:pStyle w:val="11"/>
        <w:numPr>
          <w:ilvl w:val="0"/>
          <w:numId w:val="0"/>
        </w:numPr>
        <w:spacing w:line="240" w:lineRule="auto"/>
        <w:ind w:firstLine="709"/>
        <w:rPr>
          <w:sz w:val="24"/>
          <w:szCs w:val="24"/>
        </w:rPr>
      </w:pPr>
      <w:r w:rsidRPr="001E3392">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1E3392" w:rsidRDefault="0097565A" w:rsidP="0097565A">
      <w:pPr>
        <w:pStyle w:val="11"/>
        <w:numPr>
          <w:ilvl w:val="0"/>
          <w:numId w:val="0"/>
        </w:numPr>
        <w:spacing w:line="240" w:lineRule="auto"/>
        <w:ind w:firstLine="709"/>
        <w:rPr>
          <w:sz w:val="24"/>
          <w:szCs w:val="24"/>
        </w:rPr>
      </w:pPr>
      <w:r>
        <w:rPr>
          <w:sz w:val="24"/>
          <w:szCs w:val="24"/>
        </w:rPr>
        <w:t xml:space="preserve">3.10. </w:t>
      </w:r>
      <w:r w:rsidR="0037634D" w:rsidRPr="001E3392">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1E3392">
        <w:rPr>
          <w:sz w:val="24"/>
          <w:szCs w:val="24"/>
        </w:rPr>
        <w:t>Электронной приемной Московской области</w:t>
      </w:r>
      <w:r w:rsidR="0037634D" w:rsidRPr="001E3392">
        <w:rPr>
          <w:bCs/>
          <w:sz w:val="24"/>
          <w:szCs w:val="24"/>
        </w:rPr>
        <w:t xml:space="preserve"> </w:t>
      </w:r>
      <w:r w:rsidR="0037634D" w:rsidRPr="001E3392">
        <w:rPr>
          <w:sz w:val="24"/>
          <w:szCs w:val="24"/>
        </w:rPr>
        <w:t>8-800-550-50-30.</w:t>
      </w:r>
    </w:p>
    <w:p w:rsidR="004B57A8" w:rsidRPr="001E3392" w:rsidRDefault="0097565A" w:rsidP="0097565A">
      <w:pPr>
        <w:pStyle w:val="11"/>
        <w:numPr>
          <w:ilvl w:val="0"/>
          <w:numId w:val="0"/>
        </w:numPr>
        <w:spacing w:line="240" w:lineRule="auto"/>
        <w:ind w:firstLine="709"/>
        <w:rPr>
          <w:sz w:val="24"/>
          <w:szCs w:val="24"/>
        </w:rPr>
      </w:pPr>
      <w:r>
        <w:rPr>
          <w:sz w:val="24"/>
          <w:szCs w:val="24"/>
        </w:rPr>
        <w:t xml:space="preserve">3.11. </w:t>
      </w:r>
      <w:r w:rsidR="0037634D" w:rsidRPr="001E3392">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1E3392">
        <w:rPr>
          <w:sz w:val="24"/>
          <w:szCs w:val="24"/>
        </w:rPr>
        <w:t>а РПГУ, сайте Администрации, передает в МФЦ.</w:t>
      </w:r>
    </w:p>
    <w:p w:rsidR="004B57A8" w:rsidRPr="001E3392" w:rsidRDefault="0097565A" w:rsidP="0097565A">
      <w:pPr>
        <w:pStyle w:val="11"/>
        <w:numPr>
          <w:ilvl w:val="0"/>
          <w:numId w:val="0"/>
        </w:numPr>
        <w:spacing w:line="240" w:lineRule="auto"/>
        <w:ind w:firstLine="709"/>
        <w:rPr>
          <w:sz w:val="24"/>
          <w:szCs w:val="24"/>
        </w:rPr>
      </w:pPr>
      <w:r>
        <w:rPr>
          <w:sz w:val="24"/>
          <w:szCs w:val="24"/>
        </w:rPr>
        <w:t xml:space="preserve">3.12. </w:t>
      </w:r>
      <w:r w:rsidR="0037634D" w:rsidRPr="001E3392">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1E3392" w:rsidRDefault="0097565A" w:rsidP="0097565A">
      <w:pPr>
        <w:pStyle w:val="11"/>
        <w:numPr>
          <w:ilvl w:val="0"/>
          <w:numId w:val="0"/>
        </w:numPr>
        <w:spacing w:line="240" w:lineRule="auto"/>
        <w:ind w:firstLine="709"/>
        <w:rPr>
          <w:sz w:val="24"/>
          <w:szCs w:val="24"/>
        </w:rPr>
      </w:pPr>
      <w:r>
        <w:rPr>
          <w:sz w:val="24"/>
          <w:szCs w:val="24"/>
        </w:rPr>
        <w:t xml:space="preserve">3.13. </w:t>
      </w:r>
      <w:r w:rsidR="0037634D" w:rsidRPr="001E3392">
        <w:rPr>
          <w:sz w:val="24"/>
          <w:szCs w:val="24"/>
        </w:rPr>
        <w:t>Состав информации о порядке предоставления Муниципальной услуги, размещаемой в МФЦ</w:t>
      </w:r>
      <w:r w:rsidR="001A3A12" w:rsidRPr="001E3392">
        <w:rPr>
          <w:sz w:val="24"/>
          <w:szCs w:val="24"/>
        </w:rPr>
        <w:t>,</w:t>
      </w:r>
      <w:r w:rsidR="0037634D" w:rsidRPr="001E3392">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4B57A8" w:rsidRPr="001E3392" w:rsidRDefault="0097565A" w:rsidP="0097565A">
      <w:pPr>
        <w:pStyle w:val="11"/>
        <w:numPr>
          <w:ilvl w:val="0"/>
          <w:numId w:val="0"/>
        </w:numPr>
        <w:spacing w:line="240" w:lineRule="auto"/>
        <w:ind w:firstLine="709"/>
        <w:rPr>
          <w:sz w:val="24"/>
          <w:szCs w:val="24"/>
        </w:rPr>
      </w:pPr>
      <w:r>
        <w:rPr>
          <w:sz w:val="24"/>
          <w:szCs w:val="24"/>
        </w:rPr>
        <w:t xml:space="preserve">3.14. </w:t>
      </w:r>
      <w:r w:rsidR="0037634D" w:rsidRPr="001E3392">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1E3392">
        <w:rPr>
          <w:sz w:val="24"/>
          <w:szCs w:val="24"/>
        </w:rPr>
        <w:t>Заявителем</w:t>
      </w:r>
      <w:r w:rsidR="0037634D" w:rsidRPr="001E3392">
        <w:rPr>
          <w:sz w:val="24"/>
          <w:szCs w:val="24"/>
        </w:rPr>
        <w:t xml:space="preserve"> </w:t>
      </w:r>
      <w:r w:rsidR="00BB6542" w:rsidRPr="001E3392">
        <w:rPr>
          <w:sz w:val="24"/>
          <w:szCs w:val="24"/>
        </w:rPr>
        <w:t>(представителем Заявителя)</w:t>
      </w:r>
      <w:r w:rsidR="001A3A12" w:rsidRPr="001E3392">
        <w:rPr>
          <w:sz w:val="24"/>
          <w:szCs w:val="24"/>
        </w:rPr>
        <w:t xml:space="preserve"> </w:t>
      </w:r>
      <w:r w:rsidR="0037634D" w:rsidRPr="001E3392">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1E3392">
        <w:rPr>
          <w:sz w:val="24"/>
          <w:szCs w:val="24"/>
        </w:rPr>
        <w:t>Заявителя</w:t>
      </w:r>
      <w:r w:rsidR="0037634D" w:rsidRPr="001E3392">
        <w:rPr>
          <w:sz w:val="24"/>
          <w:szCs w:val="24"/>
        </w:rPr>
        <w:t xml:space="preserve"> </w:t>
      </w:r>
      <w:r w:rsidR="00BB6542" w:rsidRPr="001E3392">
        <w:rPr>
          <w:sz w:val="24"/>
          <w:szCs w:val="24"/>
        </w:rPr>
        <w:t>(представителя Заявителя)</w:t>
      </w:r>
      <w:r w:rsidR="0037634D" w:rsidRPr="001E3392">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1E3392">
        <w:rPr>
          <w:sz w:val="24"/>
          <w:szCs w:val="24"/>
        </w:rPr>
        <w:t>(представителя Заявителя)</w:t>
      </w:r>
      <w:r w:rsidR="0037634D" w:rsidRPr="001E3392">
        <w:rPr>
          <w:sz w:val="24"/>
          <w:szCs w:val="24"/>
        </w:rPr>
        <w:t xml:space="preserve"> или предоставление им персональных данных. </w:t>
      </w:r>
    </w:p>
    <w:p w:rsidR="004B57A8" w:rsidRPr="001E3392" w:rsidRDefault="0097565A" w:rsidP="0097565A">
      <w:pPr>
        <w:pStyle w:val="11"/>
        <w:numPr>
          <w:ilvl w:val="0"/>
          <w:numId w:val="0"/>
        </w:numPr>
        <w:spacing w:line="240" w:lineRule="auto"/>
        <w:ind w:firstLine="709"/>
        <w:rPr>
          <w:b/>
          <w:sz w:val="24"/>
          <w:szCs w:val="24"/>
        </w:rPr>
      </w:pPr>
      <w:r>
        <w:rPr>
          <w:sz w:val="24"/>
          <w:szCs w:val="24"/>
        </w:rPr>
        <w:t xml:space="preserve">3.15. </w:t>
      </w:r>
      <w:r w:rsidR="0037634D" w:rsidRPr="001E339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CD16FD" w:rsidRPr="001E3392" w:rsidRDefault="00CD16FD" w:rsidP="0097565A">
      <w:pPr>
        <w:pStyle w:val="11"/>
        <w:numPr>
          <w:ilvl w:val="0"/>
          <w:numId w:val="0"/>
        </w:numPr>
        <w:spacing w:line="240" w:lineRule="auto"/>
        <w:ind w:left="709"/>
        <w:rPr>
          <w:b/>
          <w:sz w:val="24"/>
          <w:szCs w:val="24"/>
        </w:rPr>
      </w:pPr>
    </w:p>
    <w:p w:rsidR="00BB6542" w:rsidRDefault="00F46274" w:rsidP="0097565A">
      <w:pPr>
        <w:pStyle w:val="11"/>
        <w:numPr>
          <w:ilvl w:val="0"/>
          <w:numId w:val="0"/>
        </w:numPr>
        <w:spacing w:line="240" w:lineRule="auto"/>
        <w:ind w:left="710"/>
        <w:jc w:val="center"/>
        <w:rPr>
          <w:b/>
          <w:sz w:val="24"/>
          <w:szCs w:val="24"/>
        </w:rPr>
      </w:pPr>
      <w:r>
        <w:rPr>
          <w:b/>
          <w:sz w:val="24"/>
          <w:szCs w:val="24"/>
          <w:lang w:val="en-US"/>
        </w:rPr>
        <w:t>II</w:t>
      </w:r>
      <w:r w:rsidR="0097565A" w:rsidRPr="0097565A">
        <w:rPr>
          <w:b/>
          <w:sz w:val="24"/>
          <w:szCs w:val="24"/>
        </w:rPr>
        <w:t xml:space="preserve">. </w:t>
      </w:r>
      <w:r w:rsidR="00AF6326" w:rsidRPr="0097565A">
        <w:rPr>
          <w:b/>
          <w:sz w:val="24"/>
          <w:szCs w:val="24"/>
        </w:rPr>
        <w:t>Стандарт предоставления Муниципальной услуги</w:t>
      </w:r>
      <w:bookmarkEnd w:id="18"/>
      <w:bookmarkEnd w:id="19"/>
      <w:bookmarkEnd w:id="20"/>
    </w:p>
    <w:p w:rsidR="00F46274" w:rsidRPr="0097565A" w:rsidRDefault="00F46274" w:rsidP="0097565A">
      <w:pPr>
        <w:pStyle w:val="11"/>
        <w:numPr>
          <w:ilvl w:val="0"/>
          <w:numId w:val="0"/>
        </w:numPr>
        <w:spacing w:line="240" w:lineRule="auto"/>
        <w:ind w:left="710"/>
        <w:jc w:val="center"/>
        <w:rPr>
          <w:b/>
          <w:sz w:val="24"/>
          <w:szCs w:val="24"/>
        </w:rPr>
      </w:pPr>
    </w:p>
    <w:p w:rsidR="00F82DE2" w:rsidRPr="0097565A" w:rsidRDefault="0097565A" w:rsidP="0097565A">
      <w:pPr>
        <w:pStyle w:val="11"/>
        <w:numPr>
          <w:ilvl w:val="0"/>
          <w:numId w:val="0"/>
        </w:numPr>
        <w:spacing w:line="240" w:lineRule="auto"/>
        <w:ind w:left="709"/>
        <w:jc w:val="center"/>
        <w:rPr>
          <w:b/>
          <w:i/>
          <w:sz w:val="24"/>
          <w:szCs w:val="24"/>
        </w:rPr>
      </w:pPr>
      <w:bookmarkStart w:id="21" w:name="_Toc437973281"/>
      <w:bookmarkStart w:id="22" w:name="_Toc438110022"/>
      <w:bookmarkStart w:id="23" w:name="_Toc438376226"/>
      <w:bookmarkStart w:id="24" w:name="_Toc11061547"/>
      <w:r w:rsidRPr="0097565A">
        <w:rPr>
          <w:b/>
          <w:sz w:val="24"/>
          <w:szCs w:val="24"/>
        </w:rPr>
        <w:t xml:space="preserve">4. </w:t>
      </w:r>
      <w:r w:rsidR="000B48ED" w:rsidRPr="0097565A">
        <w:rPr>
          <w:b/>
          <w:sz w:val="24"/>
          <w:szCs w:val="24"/>
        </w:rPr>
        <w:t xml:space="preserve">Наименование </w:t>
      </w:r>
      <w:r w:rsidR="00135CD5" w:rsidRPr="0097565A">
        <w:rPr>
          <w:b/>
          <w:sz w:val="24"/>
          <w:szCs w:val="24"/>
        </w:rPr>
        <w:t>Муниципальной услуги</w:t>
      </w:r>
      <w:bookmarkEnd w:id="21"/>
      <w:bookmarkEnd w:id="22"/>
      <w:bookmarkEnd w:id="23"/>
      <w:bookmarkEnd w:id="24"/>
    </w:p>
    <w:p w:rsidR="00F82DE2" w:rsidRPr="001E3392" w:rsidRDefault="00F82DE2" w:rsidP="0097565A">
      <w:pPr>
        <w:pStyle w:val="11"/>
        <w:numPr>
          <w:ilvl w:val="0"/>
          <w:numId w:val="0"/>
        </w:numPr>
        <w:spacing w:line="240" w:lineRule="auto"/>
        <w:ind w:left="709"/>
        <w:rPr>
          <w:i/>
          <w:sz w:val="24"/>
          <w:szCs w:val="24"/>
        </w:rPr>
      </w:pPr>
    </w:p>
    <w:p w:rsidR="00F82DE2" w:rsidRPr="001E3392" w:rsidRDefault="00F46274" w:rsidP="00F46274">
      <w:pPr>
        <w:pStyle w:val="11"/>
        <w:numPr>
          <w:ilvl w:val="0"/>
          <w:numId w:val="0"/>
        </w:numPr>
        <w:spacing w:line="240" w:lineRule="auto"/>
        <w:ind w:left="710"/>
        <w:rPr>
          <w:sz w:val="24"/>
          <w:szCs w:val="24"/>
        </w:rPr>
      </w:pPr>
      <w:r>
        <w:rPr>
          <w:sz w:val="24"/>
          <w:szCs w:val="24"/>
        </w:rPr>
        <w:t xml:space="preserve">4.1. </w:t>
      </w:r>
      <w:r w:rsidR="00073264" w:rsidRPr="001E3392">
        <w:rPr>
          <w:sz w:val="24"/>
          <w:szCs w:val="24"/>
        </w:rPr>
        <w:t>Мун</w:t>
      </w:r>
      <w:r w:rsidR="0037634D" w:rsidRPr="001E3392">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1E3392" w:rsidRDefault="00F82DE2" w:rsidP="00F46274">
      <w:pPr>
        <w:pStyle w:val="11"/>
        <w:numPr>
          <w:ilvl w:val="0"/>
          <w:numId w:val="0"/>
        </w:numPr>
        <w:spacing w:line="240" w:lineRule="auto"/>
        <w:ind w:left="710"/>
        <w:rPr>
          <w:sz w:val="24"/>
          <w:szCs w:val="24"/>
        </w:rPr>
      </w:pPr>
    </w:p>
    <w:p w:rsidR="00F82DE2" w:rsidRPr="00F46274" w:rsidRDefault="00F46274" w:rsidP="00F46274">
      <w:pPr>
        <w:pStyle w:val="11"/>
        <w:numPr>
          <w:ilvl w:val="0"/>
          <w:numId w:val="0"/>
        </w:numPr>
        <w:spacing w:line="240" w:lineRule="auto"/>
        <w:ind w:left="710"/>
        <w:jc w:val="center"/>
        <w:rPr>
          <w:b/>
          <w:sz w:val="24"/>
          <w:szCs w:val="24"/>
        </w:rPr>
      </w:pPr>
      <w:bookmarkStart w:id="25" w:name="_Toc437973284"/>
      <w:bookmarkStart w:id="26" w:name="_Toc438110025"/>
      <w:bookmarkStart w:id="27" w:name="_Toc438376229"/>
      <w:bookmarkStart w:id="28" w:name="_Toc11061548"/>
      <w:r w:rsidRPr="00F46274">
        <w:rPr>
          <w:b/>
          <w:sz w:val="24"/>
          <w:szCs w:val="24"/>
        </w:rPr>
        <w:t xml:space="preserve">5. </w:t>
      </w:r>
      <w:r w:rsidR="005854E3" w:rsidRPr="00F46274">
        <w:rPr>
          <w:b/>
          <w:sz w:val="24"/>
          <w:szCs w:val="24"/>
        </w:rPr>
        <w:t>Наименование органа,</w:t>
      </w:r>
      <w:r w:rsidR="002C5A45" w:rsidRPr="00F46274">
        <w:rPr>
          <w:b/>
          <w:sz w:val="24"/>
          <w:szCs w:val="24"/>
        </w:rPr>
        <w:t xml:space="preserve"> </w:t>
      </w:r>
      <w:r w:rsidR="005854E3" w:rsidRPr="00F46274">
        <w:rPr>
          <w:b/>
          <w:sz w:val="24"/>
          <w:szCs w:val="24"/>
        </w:rPr>
        <w:t>предоставляющего</w:t>
      </w:r>
      <w:r w:rsidR="00F1565D" w:rsidRPr="00F46274">
        <w:rPr>
          <w:b/>
          <w:sz w:val="24"/>
          <w:szCs w:val="24"/>
        </w:rPr>
        <w:t xml:space="preserve"> </w:t>
      </w:r>
      <w:r w:rsidR="00135136" w:rsidRPr="00F46274">
        <w:rPr>
          <w:b/>
          <w:sz w:val="24"/>
          <w:szCs w:val="24"/>
        </w:rPr>
        <w:t>М</w:t>
      </w:r>
      <w:r w:rsidR="005854E3" w:rsidRPr="00F46274">
        <w:rPr>
          <w:b/>
          <w:sz w:val="24"/>
          <w:szCs w:val="24"/>
        </w:rPr>
        <w:t>униципальную</w:t>
      </w:r>
      <w:r w:rsidR="002C5A45" w:rsidRPr="00F46274">
        <w:rPr>
          <w:b/>
          <w:sz w:val="24"/>
          <w:szCs w:val="24"/>
        </w:rPr>
        <w:t xml:space="preserve"> услуг</w:t>
      </w:r>
      <w:bookmarkEnd w:id="25"/>
      <w:bookmarkEnd w:id="26"/>
      <w:bookmarkEnd w:id="27"/>
      <w:r w:rsidR="005854E3" w:rsidRPr="00F46274">
        <w:rPr>
          <w:b/>
          <w:sz w:val="24"/>
          <w:szCs w:val="24"/>
        </w:rPr>
        <w:t>у</w:t>
      </w:r>
      <w:bookmarkEnd w:id="28"/>
    </w:p>
    <w:p w:rsidR="00F82DE2" w:rsidRPr="001E3392" w:rsidRDefault="00F82DE2" w:rsidP="00F46274">
      <w:pPr>
        <w:pStyle w:val="11"/>
        <w:numPr>
          <w:ilvl w:val="0"/>
          <w:numId w:val="0"/>
        </w:numPr>
        <w:spacing w:line="240" w:lineRule="auto"/>
        <w:ind w:firstLine="709"/>
        <w:rPr>
          <w:sz w:val="24"/>
          <w:szCs w:val="24"/>
        </w:rPr>
      </w:pPr>
    </w:p>
    <w:p w:rsidR="00F82DE2" w:rsidRPr="001E3392" w:rsidRDefault="00F46274" w:rsidP="00F46274">
      <w:pPr>
        <w:pStyle w:val="11"/>
        <w:numPr>
          <w:ilvl w:val="0"/>
          <w:numId w:val="0"/>
        </w:numPr>
        <w:spacing w:line="240" w:lineRule="auto"/>
        <w:ind w:firstLine="709"/>
        <w:rPr>
          <w:sz w:val="24"/>
          <w:szCs w:val="24"/>
          <w:lang w:eastAsia="ar-SA"/>
        </w:rPr>
      </w:pPr>
      <w:r>
        <w:rPr>
          <w:sz w:val="24"/>
          <w:szCs w:val="24"/>
        </w:rPr>
        <w:t xml:space="preserve">5.1. </w:t>
      </w:r>
      <w:r w:rsidR="00C93CB3" w:rsidRPr="001E3392">
        <w:rPr>
          <w:sz w:val="24"/>
          <w:szCs w:val="24"/>
        </w:rPr>
        <w:t xml:space="preserve"> </w:t>
      </w:r>
      <w:r w:rsidR="00073264" w:rsidRPr="001E3392">
        <w:rPr>
          <w:sz w:val="24"/>
          <w:szCs w:val="24"/>
        </w:rPr>
        <w:t>Органом, ответственным за предоставление Муниц</w:t>
      </w:r>
      <w:r w:rsidR="0037634D" w:rsidRPr="001E3392">
        <w:rPr>
          <w:sz w:val="24"/>
          <w:szCs w:val="24"/>
        </w:rPr>
        <w:t xml:space="preserve">ипальной услуги, является Администрация. </w:t>
      </w:r>
    </w:p>
    <w:p w:rsidR="004B57A8" w:rsidRPr="001E3392" w:rsidRDefault="00F46274" w:rsidP="00F46274">
      <w:pPr>
        <w:pStyle w:val="11"/>
        <w:numPr>
          <w:ilvl w:val="0"/>
          <w:numId w:val="0"/>
        </w:numPr>
        <w:spacing w:line="240" w:lineRule="auto"/>
        <w:ind w:firstLine="709"/>
        <w:rPr>
          <w:sz w:val="24"/>
          <w:szCs w:val="24"/>
        </w:rPr>
      </w:pPr>
      <w:r>
        <w:rPr>
          <w:sz w:val="24"/>
          <w:szCs w:val="24"/>
        </w:rPr>
        <w:t xml:space="preserve">5.2. </w:t>
      </w:r>
      <w:r w:rsidR="0037634D" w:rsidRPr="001E3392">
        <w:rPr>
          <w:sz w:val="24"/>
          <w:szCs w:val="24"/>
        </w:rPr>
        <w:t xml:space="preserve">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w:t>
      </w:r>
      <w:r w:rsidR="00BB6542" w:rsidRPr="001E3392">
        <w:rPr>
          <w:sz w:val="24"/>
          <w:szCs w:val="24"/>
        </w:rPr>
        <w:t>Заявителя</w:t>
      </w:r>
      <w:r w:rsidR="0037634D" w:rsidRPr="001E3392">
        <w:rPr>
          <w:sz w:val="24"/>
          <w:szCs w:val="24"/>
        </w:rPr>
        <w:t xml:space="preserve"> </w:t>
      </w:r>
      <w:r w:rsidR="00BB6542" w:rsidRPr="001E3392">
        <w:rPr>
          <w:sz w:val="24"/>
          <w:szCs w:val="24"/>
        </w:rPr>
        <w:t>(представителя Заявителя)</w:t>
      </w:r>
      <w:r w:rsidR="0037634D" w:rsidRPr="001E3392">
        <w:rPr>
          <w:sz w:val="24"/>
          <w:szCs w:val="24"/>
        </w:rPr>
        <w:t xml:space="preserve">. </w:t>
      </w:r>
    </w:p>
    <w:p w:rsidR="004B57A8" w:rsidRPr="001E3392" w:rsidRDefault="00F46274" w:rsidP="00F46274">
      <w:pPr>
        <w:pStyle w:val="11"/>
        <w:numPr>
          <w:ilvl w:val="0"/>
          <w:numId w:val="0"/>
        </w:numPr>
        <w:spacing w:line="240" w:lineRule="auto"/>
        <w:ind w:firstLine="709"/>
        <w:rPr>
          <w:sz w:val="24"/>
          <w:szCs w:val="24"/>
        </w:rPr>
      </w:pPr>
      <w:r>
        <w:rPr>
          <w:sz w:val="24"/>
          <w:szCs w:val="24"/>
        </w:rPr>
        <w:t xml:space="preserve">5.3. </w:t>
      </w:r>
      <w:r w:rsidR="0037634D" w:rsidRPr="001E3392">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BB6542" w:rsidRPr="001E3392">
        <w:rPr>
          <w:sz w:val="24"/>
          <w:szCs w:val="24"/>
        </w:rPr>
        <w:t>Заявителя</w:t>
      </w:r>
      <w:r w:rsidR="0037634D" w:rsidRPr="001E3392">
        <w:rPr>
          <w:sz w:val="24"/>
          <w:szCs w:val="24"/>
        </w:rPr>
        <w:t xml:space="preserve"> </w:t>
      </w:r>
      <w:r w:rsidR="00BB6542" w:rsidRPr="001E3392">
        <w:rPr>
          <w:sz w:val="24"/>
          <w:szCs w:val="24"/>
        </w:rPr>
        <w:t>(представителя Заявителя)</w:t>
      </w:r>
      <w:r w:rsidR="0037634D" w:rsidRPr="001E3392">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Default="00F46274" w:rsidP="00F46274">
      <w:pPr>
        <w:pStyle w:val="11"/>
        <w:numPr>
          <w:ilvl w:val="0"/>
          <w:numId w:val="0"/>
        </w:numPr>
        <w:spacing w:line="240" w:lineRule="auto"/>
        <w:ind w:firstLine="709"/>
        <w:rPr>
          <w:sz w:val="24"/>
          <w:szCs w:val="24"/>
        </w:rPr>
      </w:pPr>
      <w:r>
        <w:rPr>
          <w:sz w:val="24"/>
          <w:szCs w:val="24"/>
        </w:rPr>
        <w:t xml:space="preserve">5.4. </w:t>
      </w:r>
      <w:r w:rsidR="0037634D"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0037634D" w:rsidRPr="00AD655E">
        <w:rPr>
          <w:sz w:val="24"/>
          <w:szCs w:val="24"/>
        </w:rPr>
        <w:t xml:space="preserve"> в Администрации устанавливается организационно-распорядительным документом</w:t>
      </w:r>
      <w:r w:rsidR="0037634D">
        <w:rPr>
          <w:sz w:val="24"/>
          <w:szCs w:val="24"/>
        </w:rPr>
        <w:t xml:space="preserve"> Администрации, ответственной за предоставление Муниципальной услуги. </w:t>
      </w:r>
    </w:p>
    <w:p w:rsidR="004B57A8" w:rsidRPr="00AD655E" w:rsidRDefault="00F46274" w:rsidP="00F46274">
      <w:pPr>
        <w:pStyle w:val="11"/>
        <w:numPr>
          <w:ilvl w:val="0"/>
          <w:numId w:val="0"/>
        </w:numPr>
        <w:spacing w:line="240" w:lineRule="auto"/>
        <w:ind w:firstLine="709"/>
        <w:rPr>
          <w:sz w:val="24"/>
          <w:szCs w:val="24"/>
          <w:lang w:eastAsia="ar-SA"/>
        </w:rPr>
      </w:pPr>
      <w:r>
        <w:rPr>
          <w:rFonts w:eastAsia="Times New Roman"/>
          <w:sz w:val="24"/>
          <w:szCs w:val="24"/>
          <w:lang w:eastAsia="ar-SA"/>
        </w:rPr>
        <w:t xml:space="preserve">5.5. </w:t>
      </w:r>
      <w:r w:rsidR="0037634D" w:rsidRPr="00AD655E">
        <w:rPr>
          <w:rFonts w:eastAsia="Times New Roman"/>
          <w:sz w:val="24"/>
          <w:szCs w:val="24"/>
          <w:lang w:eastAsia="ar-SA"/>
        </w:rPr>
        <w:t xml:space="preserve">Непосредственное предоставление Муниципальной услуги осуществляет </w:t>
      </w:r>
      <w:r w:rsidR="00882213">
        <w:rPr>
          <w:rFonts w:eastAsia="Times New Roman"/>
          <w:sz w:val="24"/>
          <w:szCs w:val="24"/>
          <w:lang w:eastAsia="ar-SA"/>
        </w:rPr>
        <w:t>отдел жилищно-коммунального хозяйства и градостроительства</w:t>
      </w:r>
      <w:r w:rsidR="00627DBB">
        <w:rPr>
          <w:rFonts w:eastAsia="Times New Roman"/>
          <w:sz w:val="24"/>
          <w:szCs w:val="24"/>
          <w:lang w:eastAsia="ar-SA"/>
        </w:rPr>
        <w:t xml:space="preserve"> Администрации городского округа Пущино</w:t>
      </w:r>
      <w:r w:rsidR="0037634D" w:rsidRPr="00AD655E">
        <w:rPr>
          <w:rFonts w:eastAsia="Times New Roman"/>
          <w:sz w:val="24"/>
          <w:szCs w:val="24"/>
          <w:lang w:eastAsia="ar-SA"/>
        </w:rPr>
        <w:t>, ответственн</w:t>
      </w:r>
      <w:r w:rsidR="00882213">
        <w:rPr>
          <w:rFonts w:eastAsia="Times New Roman"/>
          <w:sz w:val="24"/>
          <w:szCs w:val="24"/>
          <w:lang w:eastAsia="ar-SA"/>
        </w:rPr>
        <w:t>ый</w:t>
      </w:r>
      <w:r w:rsidR="0037634D" w:rsidRPr="00AD655E">
        <w:rPr>
          <w:rFonts w:eastAsia="Times New Roman"/>
          <w:sz w:val="24"/>
          <w:szCs w:val="24"/>
          <w:lang w:eastAsia="ar-SA"/>
        </w:rPr>
        <w:t xml:space="preserve"> за предоставление Муниципальной услуги</w:t>
      </w:r>
      <w:r w:rsidR="0037634D" w:rsidRPr="00AD655E">
        <w:rPr>
          <w:sz w:val="24"/>
          <w:szCs w:val="24"/>
        </w:rPr>
        <w:t xml:space="preserve"> (далее – Подразделение).</w:t>
      </w:r>
    </w:p>
    <w:p w:rsidR="004B57A8" w:rsidRPr="00AD655E" w:rsidRDefault="00F46274" w:rsidP="00F46274">
      <w:pPr>
        <w:pStyle w:val="11"/>
        <w:numPr>
          <w:ilvl w:val="0"/>
          <w:numId w:val="0"/>
        </w:numPr>
        <w:spacing w:line="240" w:lineRule="auto"/>
        <w:ind w:firstLine="709"/>
        <w:rPr>
          <w:sz w:val="24"/>
          <w:szCs w:val="24"/>
          <w:lang w:eastAsia="ar-SA"/>
        </w:rPr>
      </w:pPr>
      <w:r>
        <w:rPr>
          <w:sz w:val="24"/>
          <w:szCs w:val="24"/>
          <w:lang w:eastAsia="ar-SA"/>
        </w:rPr>
        <w:t xml:space="preserve">5.6. </w:t>
      </w:r>
      <w:r w:rsidR="0037634D"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0037634D" w:rsidRPr="00AD655E">
        <w:rPr>
          <w:sz w:val="24"/>
          <w:szCs w:val="24"/>
        </w:rPr>
        <w:t>Администрацией муниципального образования</w:t>
      </w:r>
      <w:r w:rsidR="0037634D" w:rsidRPr="00AD655E">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BB6542">
        <w:rPr>
          <w:sz w:val="24"/>
          <w:szCs w:val="24"/>
          <w:lang w:eastAsia="ar-SA"/>
        </w:rPr>
        <w:t>(далее – ГКУ Московской области «МФЦ»)</w:t>
      </w:r>
      <w:r w:rsidR="0037634D" w:rsidRPr="00AD655E">
        <w:rPr>
          <w:sz w:val="24"/>
          <w:szCs w:val="24"/>
          <w:lang w:eastAsia="ar-SA"/>
        </w:rPr>
        <w:t>, заключенным</w:t>
      </w:r>
      <w:r w:rsidR="0037634D">
        <w:rPr>
          <w:sz w:val="24"/>
          <w:szCs w:val="24"/>
          <w:lang w:eastAsia="ar-SA"/>
        </w:rPr>
        <w:t xml:space="preserve"> в порядке, установленном законодательством Российской (далее – </w:t>
      </w:r>
      <w:r w:rsidR="0037634D" w:rsidRPr="00AD655E">
        <w:rPr>
          <w:sz w:val="24"/>
          <w:szCs w:val="24"/>
          <w:lang w:eastAsia="ar-SA"/>
        </w:rPr>
        <w:t>соглашение о взаимодействии).</w:t>
      </w:r>
    </w:p>
    <w:p w:rsidR="0016081B" w:rsidRDefault="00F46274" w:rsidP="00F46274">
      <w:pPr>
        <w:pStyle w:val="11"/>
        <w:numPr>
          <w:ilvl w:val="0"/>
          <w:numId w:val="0"/>
        </w:numPr>
        <w:spacing w:line="240" w:lineRule="auto"/>
        <w:ind w:firstLine="709"/>
        <w:rPr>
          <w:sz w:val="24"/>
          <w:szCs w:val="24"/>
        </w:rPr>
      </w:pPr>
      <w:r>
        <w:rPr>
          <w:sz w:val="24"/>
          <w:szCs w:val="24"/>
        </w:rPr>
        <w:t xml:space="preserve">5.7. </w:t>
      </w:r>
      <w:r w:rsidR="0037634D" w:rsidRPr="00AD655E">
        <w:rPr>
          <w:sz w:val="24"/>
          <w:szCs w:val="24"/>
        </w:rPr>
        <w:t>Администрации</w:t>
      </w:r>
      <w:r w:rsidR="0037634D" w:rsidRPr="00AD655E">
        <w:rPr>
          <w:sz w:val="24"/>
          <w:szCs w:val="24"/>
          <w:lang w:eastAsia="ar-SA"/>
        </w:rPr>
        <w:t xml:space="preserve"> запрещено требовать от </w:t>
      </w:r>
      <w:r w:rsidR="00BB6542" w:rsidRPr="00BB6542">
        <w:rPr>
          <w:sz w:val="24"/>
          <w:szCs w:val="24"/>
          <w:lang w:eastAsia="ar-SA"/>
        </w:rPr>
        <w:t>Заявителя</w:t>
      </w:r>
      <w:r w:rsidR="0037634D" w:rsidRPr="00AD655E">
        <w:rPr>
          <w:sz w:val="24"/>
          <w:szCs w:val="24"/>
          <w:lang w:eastAsia="ar-SA"/>
        </w:rPr>
        <w:t xml:space="preserve"> </w:t>
      </w:r>
      <w:r w:rsidR="00BB6542" w:rsidRPr="00BB6542">
        <w:rPr>
          <w:sz w:val="24"/>
          <w:szCs w:val="24"/>
        </w:rPr>
        <w:t>(представителя Заявителя)</w:t>
      </w:r>
      <w:r w:rsidR="0037634D" w:rsidRPr="00AD655E">
        <w:rPr>
          <w:sz w:val="24"/>
          <w:szCs w:val="24"/>
        </w:rPr>
        <w:t xml:space="preserve"> </w:t>
      </w:r>
      <w:r w:rsidR="0037634D" w:rsidRPr="00AD655E">
        <w:rPr>
          <w:sz w:val="24"/>
          <w:szCs w:val="24"/>
          <w:lang w:eastAsia="ar-SA"/>
        </w:rPr>
        <w:t xml:space="preserve">осуществления действий, в том числе согласований, необходимых для получения </w:t>
      </w:r>
      <w:r w:rsidR="0037634D" w:rsidRPr="00AD655E">
        <w:rPr>
          <w:sz w:val="24"/>
          <w:szCs w:val="24"/>
        </w:rPr>
        <w:t>Муниципальной</w:t>
      </w:r>
      <w:r w:rsidR="0037634D" w:rsidRPr="00AD655E">
        <w:rPr>
          <w:rFonts w:eastAsia="Times New Roman"/>
          <w:sz w:val="24"/>
          <w:szCs w:val="24"/>
          <w:lang w:eastAsia="ar-SA"/>
        </w:rPr>
        <w:t xml:space="preserve"> услуги </w:t>
      </w:r>
      <w:r w:rsidR="0037634D" w:rsidRPr="00AD655E">
        <w:rPr>
          <w:sz w:val="24"/>
          <w:szCs w:val="24"/>
          <w:lang w:eastAsia="ar-SA"/>
        </w:rPr>
        <w:t xml:space="preserve">и связанных с обращением в иные государственные органы или органы местного самоуправления, </w:t>
      </w:r>
      <w:r w:rsidR="0037634D" w:rsidRPr="00AD655E">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0037634D" w:rsidRPr="00AD655E">
        <w:rPr>
          <w:sz w:val="24"/>
          <w:szCs w:val="24"/>
        </w:rPr>
        <w:t xml:space="preserve"> № 186/12.</w:t>
      </w:r>
    </w:p>
    <w:p w:rsidR="004B57A8" w:rsidRDefault="00F46274" w:rsidP="00F46274">
      <w:pPr>
        <w:pStyle w:val="11"/>
        <w:numPr>
          <w:ilvl w:val="0"/>
          <w:numId w:val="0"/>
        </w:numPr>
        <w:spacing w:line="240" w:lineRule="auto"/>
        <w:ind w:firstLine="709"/>
        <w:rPr>
          <w:sz w:val="24"/>
          <w:szCs w:val="24"/>
          <w:lang w:eastAsia="ar-SA"/>
        </w:rPr>
      </w:pPr>
      <w:r>
        <w:rPr>
          <w:sz w:val="24"/>
          <w:szCs w:val="24"/>
          <w:lang w:eastAsia="ar-SA"/>
        </w:rPr>
        <w:t xml:space="preserve">5.8. </w:t>
      </w:r>
      <w:r w:rsidR="0037634D">
        <w:rPr>
          <w:sz w:val="24"/>
          <w:szCs w:val="24"/>
          <w:lang w:eastAsia="ar-SA"/>
        </w:rPr>
        <w:t xml:space="preserve">В целях предоставления Муниципальной услуги Администрация </w:t>
      </w:r>
      <w:r w:rsidR="0037634D">
        <w:rPr>
          <w:sz w:val="24"/>
          <w:szCs w:val="24"/>
          <w:lang w:eastAsia="ar-SA"/>
        </w:rPr>
        <w:br/>
        <w:t>взаимодействует с:</w:t>
      </w:r>
    </w:p>
    <w:p w:rsidR="004B57A8" w:rsidRPr="00906DBC" w:rsidRDefault="0037634D" w:rsidP="00F46274">
      <w:pPr>
        <w:pStyle w:val="111"/>
        <w:numPr>
          <w:ilvl w:val="2"/>
          <w:numId w:val="57"/>
        </w:numPr>
        <w:spacing w:line="240" w:lineRule="auto"/>
        <w:ind w:left="0" w:firstLine="709"/>
        <w:rPr>
          <w:sz w:val="24"/>
          <w:szCs w:val="24"/>
          <w:lang w:eastAsia="ar-SA"/>
        </w:rPr>
      </w:pPr>
      <w:r>
        <w:rPr>
          <w:sz w:val="24"/>
          <w:szCs w:val="24"/>
        </w:rPr>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rsidP="00697C38">
      <w:pPr>
        <w:pStyle w:val="111"/>
        <w:numPr>
          <w:ilvl w:val="2"/>
          <w:numId w:val="57"/>
        </w:numPr>
        <w:tabs>
          <w:tab w:val="left" w:pos="1134"/>
        </w:tabs>
        <w:spacing w:line="240" w:lineRule="auto"/>
        <w:ind w:left="0" w:firstLine="709"/>
        <w:rPr>
          <w:sz w:val="24"/>
          <w:szCs w:val="24"/>
        </w:rPr>
      </w:pPr>
      <w:r w:rsidRPr="00BB6542">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rsidP="00697C38">
      <w:pPr>
        <w:pStyle w:val="111"/>
        <w:numPr>
          <w:ilvl w:val="2"/>
          <w:numId w:val="57"/>
        </w:numPr>
        <w:spacing w:line="240" w:lineRule="auto"/>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Default="00701EDF" w:rsidP="00697C38">
      <w:pPr>
        <w:pStyle w:val="111"/>
        <w:numPr>
          <w:ilvl w:val="0"/>
          <w:numId w:val="0"/>
        </w:numPr>
        <w:spacing w:line="240" w:lineRule="auto"/>
        <w:rPr>
          <w:sz w:val="24"/>
          <w:szCs w:val="24"/>
        </w:rPr>
      </w:pPr>
    </w:p>
    <w:p w:rsidR="00F82DE2" w:rsidRDefault="005854E3" w:rsidP="00697C38">
      <w:pPr>
        <w:pStyle w:val="2-"/>
        <w:numPr>
          <w:ilvl w:val="0"/>
          <w:numId w:val="57"/>
        </w:numPr>
        <w:tabs>
          <w:tab w:val="left" w:pos="284"/>
        </w:tabs>
        <w:spacing w:before="0" w:after="0"/>
        <w:ind w:left="0" w:firstLine="0"/>
        <w:rPr>
          <w:sz w:val="24"/>
          <w:szCs w:val="24"/>
        </w:rPr>
      </w:pPr>
      <w:bookmarkStart w:id="29" w:name="_Toc437973285"/>
      <w:bookmarkStart w:id="30" w:name="_Toc438110026"/>
      <w:bookmarkStart w:id="31" w:name="_Toc438376230"/>
      <w:bookmarkStart w:id="32" w:name="_Toc11061549"/>
      <w:bookmarkStart w:id="33" w:name="_Toc437973283"/>
      <w:bookmarkStart w:id="34" w:name="_Toc438110024"/>
      <w:bookmarkStart w:id="35"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9"/>
      <w:bookmarkEnd w:id="30"/>
      <w:bookmarkEnd w:id="31"/>
      <w:bookmarkEnd w:id="32"/>
    </w:p>
    <w:p w:rsidR="00701EDF" w:rsidRDefault="00701EDF" w:rsidP="00697C38">
      <w:pPr>
        <w:pStyle w:val="2-"/>
        <w:numPr>
          <w:ilvl w:val="0"/>
          <w:numId w:val="0"/>
        </w:numPr>
        <w:spacing w:before="0" w:after="0"/>
        <w:jc w:val="left"/>
        <w:rPr>
          <w:sz w:val="24"/>
          <w:szCs w:val="24"/>
        </w:rPr>
      </w:pPr>
    </w:p>
    <w:p w:rsidR="00F009BB" w:rsidRDefault="00BB6542" w:rsidP="00697C38">
      <w:pPr>
        <w:pStyle w:val="11"/>
        <w:numPr>
          <w:ilvl w:val="1"/>
          <w:numId w:val="58"/>
        </w:numPr>
        <w:tabs>
          <w:tab w:val="left" w:pos="1134"/>
        </w:tabs>
        <w:spacing w:line="240" w:lineRule="auto"/>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rsidP="00697C38">
      <w:pPr>
        <w:pStyle w:val="111"/>
        <w:numPr>
          <w:ilvl w:val="2"/>
          <w:numId w:val="58"/>
        </w:numPr>
        <w:tabs>
          <w:tab w:val="left" w:pos="1134"/>
          <w:tab w:val="left" w:pos="1276"/>
        </w:tabs>
        <w:spacing w:line="240" w:lineRule="auto"/>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BB6542" w:rsidP="00697C38">
      <w:pPr>
        <w:pStyle w:val="111"/>
        <w:numPr>
          <w:ilvl w:val="0"/>
          <w:numId w:val="0"/>
        </w:numPr>
        <w:tabs>
          <w:tab w:val="left" w:pos="1134"/>
          <w:tab w:val="left" w:pos="1276"/>
        </w:tabs>
        <w:spacing w:line="240" w:lineRule="auto"/>
        <w:ind w:firstLine="709"/>
        <w:rPr>
          <w:sz w:val="24"/>
          <w:szCs w:val="24"/>
        </w:rPr>
      </w:pPr>
      <w:r w:rsidRPr="00BB6542">
        <w:rPr>
          <w:sz w:val="24"/>
          <w:szCs w:val="24"/>
        </w:rPr>
        <w:t>Администрация принимаете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оснований, предусмотренных пунктом 13.3 настоящего Административного регламента.</w:t>
      </w:r>
    </w:p>
    <w:p w:rsidR="00F009BB" w:rsidRDefault="00BB6542" w:rsidP="00697C38">
      <w:pPr>
        <w:pStyle w:val="11"/>
        <w:numPr>
          <w:ilvl w:val="1"/>
          <w:numId w:val="58"/>
        </w:numPr>
        <w:tabs>
          <w:tab w:val="left" w:pos="1134"/>
        </w:tabs>
        <w:spacing w:line="240" w:lineRule="auto"/>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rsidP="00697C38">
      <w:pPr>
        <w:pStyle w:val="11"/>
        <w:numPr>
          <w:ilvl w:val="1"/>
          <w:numId w:val="58"/>
        </w:numPr>
        <w:tabs>
          <w:tab w:val="left" w:pos="1134"/>
        </w:tabs>
        <w:spacing w:line="240" w:lineRule="auto"/>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Default="00BB6542" w:rsidP="00697C38">
      <w:pPr>
        <w:pStyle w:val="11"/>
        <w:numPr>
          <w:ilvl w:val="1"/>
          <w:numId w:val="58"/>
        </w:numPr>
        <w:tabs>
          <w:tab w:val="left" w:pos="1134"/>
        </w:tabs>
        <w:spacing w:line="240" w:lineRule="auto"/>
        <w:ind w:left="0" w:firstLine="709"/>
        <w:rPr>
          <w:sz w:val="24"/>
          <w:szCs w:val="24"/>
        </w:rPr>
      </w:pPr>
      <w:r w:rsidRPr="00BB6542">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Default="00F82DE2" w:rsidP="00697C38">
      <w:pPr>
        <w:pStyle w:val="11"/>
        <w:numPr>
          <w:ilvl w:val="0"/>
          <w:numId w:val="0"/>
        </w:numPr>
        <w:spacing w:line="240" w:lineRule="auto"/>
        <w:rPr>
          <w:sz w:val="24"/>
          <w:szCs w:val="24"/>
        </w:rPr>
      </w:pPr>
    </w:p>
    <w:p w:rsidR="00F82DE2" w:rsidRPr="00456B50" w:rsidRDefault="004E37E6" w:rsidP="00697C38">
      <w:pPr>
        <w:pStyle w:val="2-"/>
        <w:numPr>
          <w:ilvl w:val="0"/>
          <w:numId w:val="58"/>
        </w:numPr>
        <w:spacing w:before="0" w:after="0"/>
        <w:ind w:left="0"/>
        <w:rPr>
          <w:sz w:val="24"/>
          <w:szCs w:val="24"/>
        </w:rPr>
      </w:pPr>
      <w:bookmarkStart w:id="36" w:name="_Toc468470729"/>
      <w:bookmarkStart w:id="37" w:name="_Toc11061550"/>
      <w:r w:rsidRPr="00456B50">
        <w:rPr>
          <w:sz w:val="24"/>
          <w:szCs w:val="24"/>
        </w:rPr>
        <w:t xml:space="preserve">Срок регистрации </w:t>
      </w:r>
      <w:r w:rsidR="005854E3" w:rsidRPr="00456B50">
        <w:rPr>
          <w:sz w:val="24"/>
          <w:szCs w:val="24"/>
        </w:rPr>
        <w:t xml:space="preserve">запроса </w:t>
      </w:r>
      <w:r w:rsidR="00BB6542" w:rsidRPr="00BB6542">
        <w:rPr>
          <w:sz w:val="24"/>
          <w:szCs w:val="24"/>
        </w:rPr>
        <w:t>Заяв</w:t>
      </w:r>
      <w:bookmarkEnd w:id="36"/>
      <w:r w:rsidR="00BB6542" w:rsidRPr="00BB6542">
        <w:rPr>
          <w:sz w:val="24"/>
          <w:szCs w:val="24"/>
        </w:rPr>
        <w:t>ителя</w:t>
      </w:r>
      <w:r w:rsidR="00BB6542" w:rsidRPr="00BB6542">
        <w:rPr>
          <w:sz w:val="24"/>
        </w:rPr>
        <w:t xml:space="preserve"> </w:t>
      </w:r>
      <w:r w:rsidR="00BB6542" w:rsidRPr="00BB6542">
        <w:rPr>
          <w:sz w:val="24"/>
          <w:szCs w:val="24"/>
        </w:rPr>
        <w:t>(представителя Заявителя)</w:t>
      </w:r>
      <w:r w:rsidRPr="00456B50">
        <w:rPr>
          <w:sz w:val="24"/>
          <w:szCs w:val="24"/>
        </w:rPr>
        <w:t xml:space="preserve"> </w:t>
      </w:r>
      <w:r w:rsidR="00F06695" w:rsidRPr="00456B50">
        <w:rPr>
          <w:sz w:val="24"/>
          <w:szCs w:val="24"/>
        </w:rPr>
        <w:t>о предоставлении</w:t>
      </w:r>
      <w:r w:rsidRPr="00456B50">
        <w:rPr>
          <w:sz w:val="24"/>
          <w:szCs w:val="24"/>
        </w:rPr>
        <w:t xml:space="preserve"> </w:t>
      </w:r>
      <w:r w:rsidR="00626031" w:rsidRPr="00456B50">
        <w:rPr>
          <w:sz w:val="24"/>
          <w:szCs w:val="24"/>
        </w:rPr>
        <w:t>Муниципальной</w:t>
      </w:r>
      <w:r w:rsidRPr="00456B50">
        <w:rPr>
          <w:sz w:val="24"/>
          <w:szCs w:val="24"/>
        </w:rPr>
        <w:t xml:space="preserve"> услуги</w:t>
      </w:r>
      <w:bookmarkEnd w:id="37"/>
    </w:p>
    <w:p w:rsidR="00701EDF" w:rsidRDefault="00701EDF" w:rsidP="00697C38">
      <w:pPr>
        <w:pStyle w:val="2-"/>
        <w:numPr>
          <w:ilvl w:val="0"/>
          <w:numId w:val="0"/>
        </w:numPr>
        <w:spacing w:before="0" w:after="0"/>
        <w:jc w:val="left"/>
        <w:rPr>
          <w:sz w:val="24"/>
          <w:szCs w:val="24"/>
        </w:rPr>
      </w:pPr>
    </w:p>
    <w:p w:rsidR="00F82DE2" w:rsidRPr="0091659F" w:rsidRDefault="00BB6542" w:rsidP="00697C38">
      <w:pPr>
        <w:pStyle w:val="11"/>
        <w:numPr>
          <w:ilvl w:val="1"/>
          <w:numId w:val="58"/>
        </w:numPr>
        <w:tabs>
          <w:tab w:val="left" w:pos="1134"/>
        </w:tabs>
        <w:spacing w:line="240" w:lineRule="auto"/>
        <w:ind w:left="0" w:firstLine="709"/>
        <w:rPr>
          <w:sz w:val="24"/>
          <w:szCs w:val="24"/>
        </w:rPr>
      </w:pPr>
      <w:r w:rsidRPr="00BB6542">
        <w:rPr>
          <w:rFonts w:eastAsia="Times New Roman"/>
          <w:sz w:val="24"/>
          <w:szCs w:val="24"/>
          <w:lang w:bidi="en-US"/>
        </w:rPr>
        <w:t xml:space="preserve">Заявление </w:t>
      </w:r>
      <w:r w:rsidRPr="00BB6542">
        <w:rPr>
          <w:sz w:val="24"/>
          <w:szCs w:val="24"/>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F82DE2" w:rsidRPr="0091659F" w:rsidRDefault="0037634D" w:rsidP="00697C38">
      <w:pPr>
        <w:pStyle w:val="11"/>
        <w:numPr>
          <w:ilvl w:val="1"/>
          <w:numId w:val="58"/>
        </w:numPr>
        <w:tabs>
          <w:tab w:val="left" w:pos="1134"/>
        </w:tabs>
        <w:spacing w:line="240" w:lineRule="auto"/>
        <w:ind w:left="0" w:firstLine="709"/>
        <w:rPr>
          <w:sz w:val="24"/>
          <w:szCs w:val="24"/>
        </w:rPr>
      </w:pPr>
      <w:r>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Default="00F82DE2" w:rsidP="00697C38">
      <w:pPr>
        <w:pStyle w:val="11"/>
        <w:numPr>
          <w:ilvl w:val="0"/>
          <w:numId w:val="0"/>
        </w:numPr>
        <w:spacing w:line="240" w:lineRule="auto"/>
        <w:rPr>
          <w:sz w:val="24"/>
          <w:szCs w:val="24"/>
        </w:rPr>
      </w:pPr>
    </w:p>
    <w:p w:rsidR="00F82DE2" w:rsidRDefault="004E37E6" w:rsidP="00697C38">
      <w:pPr>
        <w:pStyle w:val="2-"/>
        <w:numPr>
          <w:ilvl w:val="0"/>
          <w:numId w:val="58"/>
        </w:numPr>
        <w:spacing w:before="0" w:after="0"/>
        <w:ind w:left="0"/>
        <w:rPr>
          <w:sz w:val="24"/>
          <w:szCs w:val="24"/>
        </w:rPr>
      </w:pPr>
      <w:bookmarkStart w:id="38" w:name="_Toc437973287"/>
      <w:bookmarkStart w:id="39" w:name="_Toc438110028"/>
      <w:bookmarkStart w:id="40" w:name="_Toc438376232"/>
      <w:bookmarkStart w:id="41" w:name="_Toc11061551"/>
      <w:r w:rsidRPr="00D11625">
        <w:rPr>
          <w:sz w:val="24"/>
          <w:szCs w:val="24"/>
        </w:rPr>
        <w:t xml:space="preserve">Срок предоставления </w:t>
      </w:r>
      <w:bookmarkEnd w:id="38"/>
      <w:bookmarkEnd w:id="39"/>
      <w:r w:rsidR="00B577EA" w:rsidRPr="00D11625">
        <w:rPr>
          <w:sz w:val="24"/>
          <w:szCs w:val="24"/>
        </w:rPr>
        <w:t>М</w:t>
      </w:r>
      <w:r w:rsidRPr="00D11625">
        <w:rPr>
          <w:sz w:val="24"/>
          <w:szCs w:val="24"/>
        </w:rPr>
        <w:t>униципальной услуги</w:t>
      </w:r>
      <w:bookmarkEnd w:id="40"/>
      <w:bookmarkEnd w:id="41"/>
    </w:p>
    <w:p w:rsidR="00BB6542" w:rsidRDefault="00BB6542" w:rsidP="00697C38">
      <w:pPr>
        <w:pStyle w:val="2-"/>
        <w:numPr>
          <w:ilvl w:val="0"/>
          <w:numId w:val="0"/>
        </w:numPr>
        <w:spacing w:before="0" w:after="0"/>
        <w:jc w:val="both"/>
        <w:rPr>
          <w:sz w:val="24"/>
          <w:szCs w:val="24"/>
        </w:rPr>
      </w:pPr>
    </w:p>
    <w:p w:rsidR="00BB6542" w:rsidRDefault="004E37E6" w:rsidP="00697C38">
      <w:pPr>
        <w:pStyle w:val="11"/>
        <w:numPr>
          <w:ilvl w:val="1"/>
          <w:numId w:val="58"/>
        </w:numPr>
        <w:tabs>
          <w:tab w:val="left" w:pos="1134"/>
        </w:tabs>
        <w:spacing w:line="240" w:lineRule="auto"/>
        <w:ind w:left="0" w:firstLine="709"/>
        <w:rPr>
          <w:sz w:val="24"/>
          <w:szCs w:val="24"/>
        </w:rPr>
      </w:pPr>
      <w:r w:rsidRPr="00D11625">
        <w:rPr>
          <w:sz w:val="24"/>
          <w:szCs w:val="24"/>
        </w:rPr>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Pr="00BB6542" w:rsidRDefault="00BB6542" w:rsidP="00697C38">
      <w:pPr>
        <w:pStyle w:val="affff3"/>
        <w:numPr>
          <w:ilvl w:val="1"/>
          <w:numId w:val="58"/>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BB6542" w:rsidRDefault="00BB6542" w:rsidP="00697C38">
      <w:pPr>
        <w:pStyle w:val="11"/>
        <w:numPr>
          <w:ilvl w:val="1"/>
          <w:numId w:val="58"/>
        </w:numPr>
        <w:tabs>
          <w:tab w:val="left" w:pos="1134"/>
        </w:tabs>
        <w:spacing w:line="240" w:lineRule="auto"/>
        <w:ind w:left="0" w:firstLine="709"/>
        <w:rPr>
          <w:sz w:val="24"/>
          <w:szCs w:val="24"/>
        </w:rPr>
      </w:pPr>
      <w:r w:rsidRPr="00BB6542">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BB6542" w:rsidRDefault="00BB6542" w:rsidP="00697C38">
      <w:pPr>
        <w:pStyle w:val="affff3"/>
        <w:numPr>
          <w:ilvl w:val="2"/>
          <w:numId w:val="58"/>
        </w:numPr>
        <w:spacing w:after="0" w:line="240" w:lineRule="auto"/>
        <w:ind w:left="0" w:firstLine="709"/>
        <w:jc w:val="both"/>
        <w:rPr>
          <w:sz w:val="24"/>
          <w:szCs w:val="24"/>
        </w:rPr>
      </w:pPr>
      <w:r w:rsidRPr="00BB6542">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BB6542">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BB6542">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BB6542">
        <w:rPr>
          <w:rFonts w:ascii="Times New Roman" w:hAnsi="Times New Roman"/>
          <w:sz w:val="24"/>
          <w:szCs w:val="24"/>
          <w:lang w:eastAsia="ru-RU"/>
        </w:rPr>
        <w:t>, не позднее 1 рабочего дня, следующего за днем получения соответствующего ответа.</w:t>
      </w:r>
      <w:r w:rsidRPr="00BB6542">
        <w:rPr>
          <w:rFonts w:ascii="Times New Roman" w:hAnsi="Times New Roman"/>
          <w:sz w:val="24"/>
          <w:szCs w:val="24"/>
        </w:rPr>
        <w:t xml:space="preserve"> </w:t>
      </w:r>
    </w:p>
    <w:p w:rsidR="00BB6542" w:rsidRPr="00BB6542" w:rsidRDefault="00BB6542" w:rsidP="00697C38">
      <w:pPr>
        <w:pStyle w:val="affff3"/>
        <w:numPr>
          <w:ilvl w:val="2"/>
          <w:numId w:val="58"/>
        </w:numPr>
        <w:spacing w:after="0" w:line="240" w:lineRule="auto"/>
        <w:ind w:left="0" w:firstLine="709"/>
        <w:jc w:val="both"/>
        <w:rPr>
          <w:sz w:val="24"/>
          <w:szCs w:val="24"/>
        </w:rPr>
      </w:pPr>
      <w:r w:rsidRPr="00BB6542">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w:t>
      </w:r>
      <w:r w:rsidR="00882213">
        <w:rPr>
          <w:rFonts w:ascii="Times New Roman" w:hAnsi="Times New Roman"/>
          <w:sz w:val="24"/>
          <w:szCs w:val="24"/>
        </w:rPr>
        <w:t xml:space="preserve">й кабинет на РПГУ направляется </w:t>
      </w:r>
      <w:r w:rsidRPr="00BB6542">
        <w:rPr>
          <w:rFonts w:ascii="Times New Roman" w:hAnsi="Times New Roman"/>
          <w:sz w:val="24"/>
          <w:szCs w:val="24"/>
        </w:rPr>
        <w:t>Уведомление о приостановлении предоставления Муниципальной услуги по форме, приведенной в Приложении</w:t>
      </w:r>
      <w:r w:rsidR="000555C6">
        <w:rPr>
          <w:rFonts w:ascii="Times New Roman" w:hAnsi="Times New Roman"/>
          <w:sz w:val="24"/>
          <w:szCs w:val="24"/>
        </w:rPr>
        <w:t> 4</w:t>
      </w:r>
      <w:r w:rsidRPr="00BB6542">
        <w:rPr>
          <w:rFonts w:ascii="Times New Roman" w:hAnsi="Times New Roman"/>
          <w:sz w:val="24"/>
          <w:szCs w:val="24"/>
        </w:rPr>
        <w:t xml:space="preserve"> к Административному, содержащее предложение </w:t>
      </w:r>
      <w:r w:rsidRPr="00BB6542">
        <w:rPr>
          <w:rFonts w:ascii="Times New Roman" w:eastAsia="Times New Roman" w:hAnsi="Times New Roman"/>
          <w:sz w:val="24"/>
          <w:szCs w:val="24"/>
          <w:lang w:eastAsia="ru-RU"/>
        </w:rPr>
        <w:t xml:space="preserve">представить </w:t>
      </w:r>
      <w:r w:rsidRPr="00BB6542">
        <w:rPr>
          <w:rFonts w:ascii="Times New Roman" w:hAnsi="Times New Roman"/>
          <w:sz w:val="24"/>
          <w:szCs w:val="24"/>
        </w:rPr>
        <w:t xml:space="preserve">Заявителю (представителю Заявителя) </w:t>
      </w:r>
      <w:r w:rsidRPr="00BB6542">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BB6542">
        <w:rPr>
          <w:rFonts w:ascii="Times New Roman" w:hAnsi="Times New Roman"/>
          <w:sz w:val="24"/>
          <w:szCs w:val="24"/>
          <w:lang w:eastAsia="ru-RU"/>
        </w:rPr>
        <w:t>органов, участвующих в предоставлении Муниципальной услуги,</w:t>
      </w:r>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rPr>
        <w:t>в течение 15 рабочих дней после его получения.</w:t>
      </w:r>
      <w:r w:rsidR="00F009BB">
        <w:rPr>
          <w:rFonts w:ascii="Times New Roman" w:hAnsi="Times New Roman"/>
          <w:sz w:val="24"/>
          <w:szCs w:val="24"/>
        </w:rPr>
        <w:t xml:space="preserve"> </w:t>
      </w:r>
    </w:p>
    <w:p w:rsidR="00F82DE2" w:rsidRPr="00197486" w:rsidRDefault="00BB6542" w:rsidP="00697C38">
      <w:pPr>
        <w:pStyle w:val="affff3"/>
        <w:numPr>
          <w:ilvl w:val="2"/>
          <w:numId w:val="58"/>
        </w:numPr>
        <w:spacing w:after="0" w:line="240" w:lineRule="auto"/>
        <w:ind w:left="0" w:firstLine="709"/>
        <w:jc w:val="both"/>
        <w:rPr>
          <w:sz w:val="24"/>
          <w:szCs w:val="24"/>
        </w:rPr>
      </w:pPr>
      <w:r w:rsidRPr="00BB6542">
        <w:rPr>
          <w:rFonts w:ascii="Times New Roman" w:hAnsi="Times New Roman"/>
          <w:sz w:val="24"/>
          <w:szCs w:val="24"/>
        </w:rPr>
        <w:t xml:space="preserve">В случае, если Заявитель (представитель Заявителя) не представил документы </w:t>
      </w:r>
      <w:r w:rsidRPr="00BB6542">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BB6542">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BB6542">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A14E4">
        <w:rPr>
          <w:rFonts w:ascii="Times New Roman" w:eastAsia="Times New Roman" w:hAnsi="Times New Roman"/>
          <w:sz w:val="24"/>
          <w:szCs w:val="24"/>
          <w:lang w:eastAsia="ru-RU"/>
        </w:rPr>
        <w:t>1</w:t>
      </w:r>
      <w:r w:rsidRPr="00BB6542">
        <w:rPr>
          <w:rFonts w:ascii="Times New Roman" w:eastAsia="Times New Roman" w:hAnsi="Times New Roman"/>
          <w:sz w:val="24"/>
          <w:szCs w:val="24"/>
          <w:lang w:eastAsia="ru-RU"/>
        </w:rPr>
        <w:t>.2 настоящего Административного регламента.</w:t>
      </w:r>
    </w:p>
    <w:p w:rsidR="00197486" w:rsidRPr="00BC371E" w:rsidRDefault="00197486" w:rsidP="00197486">
      <w:pPr>
        <w:pStyle w:val="affff3"/>
        <w:spacing w:after="0" w:line="240" w:lineRule="auto"/>
        <w:ind w:left="709"/>
        <w:jc w:val="both"/>
        <w:rPr>
          <w:sz w:val="24"/>
          <w:szCs w:val="24"/>
        </w:rPr>
      </w:pPr>
    </w:p>
    <w:p w:rsidR="00F82DE2" w:rsidRDefault="000B48ED" w:rsidP="00697C38">
      <w:pPr>
        <w:pStyle w:val="2-"/>
        <w:numPr>
          <w:ilvl w:val="0"/>
          <w:numId w:val="58"/>
        </w:numPr>
        <w:spacing w:before="0" w:after="0"/>
        <w:ind w:left="0"/>
        <w:rPr>
          <w:sz w:val="24"/>
          <w:szCs w:val="24"/>
        </w:rPr>
      </w:pPr>
      <w:bookmarkStart w:id="42" w:name="_Toc11061552"/>
      <w:r w:rsidRPr="00D11625">
        <w:rPr>
          <w:sz w:val="24"/>
          <w:szCs w:val="24"/>
        </w:rPr>
        <w:t xml:space="preserve">Правовые основания предоставления </w:t>
      </w:r>
      <w:r w:rsidR="00135CD5" w:rsidRPr="00D11625">
        <w:rPr>
          <w:sz w:val="24"/>
          <w:szCs w:val="24"/>
        </w:rPr>
        <w:t>Муниципальной услуги</w:t>
      </w:r>
      <w:bookmarkEnd w:id="33"/>
      <w:bookmarkEnd w:id="34"/>
      <w:bookmarkEnd w:id="35"/>
      <w:bookmarkEnd w:id="42"/>
    </w:p>
    <w:p w:rsidR="00701EDF" w:rsidRDefault="00701EDF" w:rsidP="00697C38">
      <w:pPr>
        <w:pStyle w:val="2-"/>
        <w:numPr>
          <w:ilvl w:val="0"/>
          <w:numId w:val="0"/>
        </w:numPr>
        <w:spacing w:before="0" w:after="0"/>
        <w:jc w:val="left"/>
        <w:rPr>
          <w:sz w:val="24"/>
          <w:szCs w:val="24"/>
        </w:rPr>
      </w:pPr>
    </w:p>
    <w:p w:rsidR="00BB6542" w:rsidRPr="00BB6542" w:rsidRDefault="00D439A6" w:rsidP="00697C38">
      <w:pPr>
        <w:pStyle w:val="11"/>
        <w:numPr>
          <w:ilvl w:val="1"/>
          <w:numId w:val="58"/>
        </w:numPr>
        <w:tabs>
          <w:tab w:val="left" w:pos="993"/>
          <w:tab w:val="left" w:pos="1134"/>
        </w:tabs>
        <w:suppressAutoHyphens/>
        <w:autoSpaceDE/>
        <w:autoSpaceDN/>
        <w:adjustRightInd/>
        <w:spacing w:line="240" w:lineRule="auto"/>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rsidP="00697C38">
      <w:pPr>
        <w:pStyle w:val="11"/>
        <w:numPr>
          <w:ilvl w:val="1"/>
          <w:numId w:val="58"/>
        </w:numPr>
        <w:tabs>
          <w:tab w:val="left" w:pos="993"/>
          <w:tab w:val="left" w:pos="1134"/>
        </w:tabs>
        <w:suppressAutoHyphens/>
        <w:autoSpaceDE/>
        <w:autoSpaceDN/>
        <w:adjustRightInd/>
        <w:spacing w:line="240" w:lineRule="auto"/>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и, приведен в Приложении 5</w:t>
      </w:r>
      <w:r w:rsidRPr="00BB6542">
        <w:rPr>
          <w:sz w:val="24"/>
          <w:szCs w:val="24"/>
          <w:lang w:eastAsia="ru-RU"/>
        </w:rPr>
        <w:t xml:space="preserve"> к настоящему Административному регламенту.</w:t>
      </w:r>
    </w:p>
    <w:p w:rsidR="001A704F" w:rsidRDefault="001A704F" w:rsidP="00697C38">
      <w:pPr>
        <w:tabs>
          <w:tab w:val="left" w:pos="993"/>
          <w:tab w:val="left" w:pos="9496"/>
        </w:tabs>
        <w:spacing w:after="0" w:line="240" w:lineRule="auto"/>
        <w:jc w:val="both"/>
        <w:rPr>
          <w:color w:val="000000" w:themeColor="text1"/>
          <w:sz w:val="24"/>
          <w:szCs w:val="24"/>
        </w:rPr>
      </w:pPr>
    </w:p>
    <w:p w:rsidR="001A14E4" w:rsidRDefault="001A14E4" w:rsidP="00697C38">
      <w:pPr>
        <w:tabs>
          <w:tab w:val="left" w:pos="993"/>
          <w:tab w:val="left" w:pos="9496"/>
        </w:tabs>
        <w:spacing w:after="0" w:line="240" w:lineRule="auto"/>
        <w:jc w:val="both"/>
        <w:rPr>
          <w:color w:val="000000" w:themeColor="text1"/>
          <w:sz w:val="24"/>
          <w:szCs w:val="24"/>
        </w:rPr>
      </w:pPr>
    </w:p>
    <w:p w:rsidR="0091659F" w:rsidRDefault="0089494C" w:rsidP="00697C38">
      <w:pPr>
        <w:pStyle w:val="2-"/>
        <w:numPr>
          <w:ilvl w:val="0"/>
          <w:numId w:val="58"/>
        </w:numPr>
        <w:spacing w:before="0" w:after="0"/>
        <w:ind w:left="0"/>
      </w:pPr>
      <w:bookmarkStart w:id="51" w:name="_Toc11061553"/>
      <w:r w:rsidRPr="0089494C">
        <w:rPr>
          <w:sz w:val="24"/>
          <w:szCs w:val="24"/>
        </w:rPr>
        <w:t xml:space="preserve">Исчерпывающий перечень документов, необходимых для </w:t>
      </w:r>
      <w:bookmarkEnd w:id="43"/>
      <w:bookmarkEnd w:id="44"/>
      <w:bookmarkEnd w:id="45"/>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6"/>
      <w:bookmarkEnd w:id="47"/>
      <w:bookmarkEnd w:id="48"/>
      <w:bookmarkEnd w:id="49"/>
      <w:bookmarkEnd w:id="50"/>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1"/>
    </w:p>
    <w:p w:rsidR="00BB6542" w:rsidRPr="00BB6542" w:rsidRDefault="00BB6542" w:rsidP="00697C38">
      <w:pPr>
        <w:pStyle w:val="2-"/>
        <w:numPr>
          <w:ilvl w:val="0"/>
          <w:numId w:val="0"/>
        </w:numPr>
        <w:spacing w:before="0" w:after="0"/>
        <w:jc w:val="left"/>
      </w:pPr>
    </w:p>
    <w:p w:rsidR="00BB6542" w:rsidRPr="00BB6542" w:rsidRDefault="00BB6542" w:rsidP="00697C38">
      <w:pPr>
        <w:pStyle w:val="11"/>
        <w:numPr>
          <w:ilvl w:val="0"/>
          <w:numId w:val="132"/>
        </w:numPr>
        <w:tabs>
          <w:tab w:val="left" w:pos="1276"/>
        </w:tabs>
        <w:spacing w:line="240" w:lineRule="auto"/>
        <w:ind w:left="0" w:firstLine="567"/>
        <w:rPr>
          <w:sz w:val="24"/>
          <w:szCs w:val="24"/>
        </w:rPr>
      </w:pPr>
      <w:r w:rsidRPr="00BB6542">
        <w:rPr>
          <w:sz w:val="24"/>
          <w:szCs w:val="24"/>
        </w:rPr>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697C38">
      <w:pPr>
        <w:pStyle w:val="11"/>
        <w:numPr>
          <w:ilvl w:val="2"/>
          <w:numId w:val="58"/>
        </w:numPr>
        <w:tabs>
          <w:tab w:val="left" w:pos="1276"/>
        </w:tabs>
        <w:spacing w:line="240" w:lineRule="auto"/>
        <w:ind w:left="0" w:firstLine="567"/>
        <w:rPr>
          <w:sz w:val="24"/>
          <w:szCs w:val="24"/>
        </w:rPr>
      </w:pPr>
      <w:r w:rsidRPr="00BB6542">
        <w:rPr>
          <w:sz w:val="24"/>
          <w:szCs w:val="24"/>
        </w:rPr>
        <w:t>Заявление о предоставлении Муниципальной услуги, по ф</w:t>
      </w:r>
      <w:r w:rsidR="000555C6">
        <w:rPr>
          <w:sz w:val="24"/>
          <w:szCs w:val="24"/>
        </w:rPr>
        <w:t>орме, приведенной в Приложении 6</w:t>
      </w:r>
      <w:r w:rsidRPr="00BB6542">
        <w:rPr>
          <w:sz w:val="24"/>
          <w:szCs w:val="24"/>
        </w:rPr>
        <w:t xml:space="preserve"> к настоящему Административному регламенту.</w:t>
      </w:r>
    </w:p>
    <w:p w:rsidR="00BB6542" w:rsidRPr="00BB6542" w:rsidRDefault="00BB6542" w:rsidP="00697C38">
      <w:pPr>
        <w:pStyle w:val="11"/>
        <w:numPr>
          <w:ilvl w:val="2"/>
          <w:numId w:val="58"/>
        </w:numPr>
        <w:tabs>
          <w:tab w:val="left" w:pos="1276"/>
        </w:tabs>
        <w:spacing w:line="240" w:lineRule="auto"/>
        <w:ind w:left="0" w:firstLine="567"/>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697C38">
      <w:pPr>
        <w:pStyle w:val="11"/>
        <w:numPr>
          <w:ilvl w:val="2"/>
          <w:numId w:val="58"/>
        </w:numPr>
        <w:tabs>
          <w:tab w:val="left" w:pos="1276"/>
        </w:tabs>
        <w:spacing w:line="240" w:lineRule="auto"/>
        <w:ind w:left="0" w:firstLine="567"/>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697C38">
      <w:pPr>
        <w:pStyle w:val="11"/>
        <w:numPr>
          <w:ilvl w:val="2"/>
          <w:numId w:val="58"/>
        </w:numPr>
        <w:tabs>
          <w:tab w:val="left" w:pos="1276"/>
        </w:tabs>
        <w:spacing w:line="240" w:lineRule="auto"/>
        <w:ind w:left="0" w:firstLine="567"/>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697C38">
      <w:pPr>
        <w:pStyle w:val="11"/>
        <w:numPr>
          <w:ilvl w:val="2"/>
          <w:numId w:val="58"/>
        </w:numPr>
        <w:tabs>
          <w:tab w:val="left" w:pos="1276"/>
        </w:tabs>
        <w:spacing w:line="240" w:lineRule="auto"/>
        <w:ind w:left="0" w:firstLine="567"/>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697C38">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697C38">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697C38">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697C38">
      <w:pPr>
        <w:pStyle w:val="11"/>
        <w:numPr>
          <w:ilvl w:val="1"/>
          <w:numId w:val="127"/>
        </w:numPr>
        <w:tabs>
          <w:tab w:val="left" w:pos="993"/>
        </w:tabs>
        <w:spacing w:line="240" w:lineRule="auto"/>
        <w:ind w:left="0" w:firstLine="567"/>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7</w:t>
      </w:r>
      <w:r w:rsidR="00BB6542" w:rsidRPr="00BB6542">
        <w:rPr>
          <w:sz w:val="24"/>
          <w:szCs w:val="24"/>
        </w:rPr>
        <w:t xml:space="preserve"> к настоящему Административному регламенту.</w:t>
      </w:r>
    </w:p>
    <w:p w:rsidR="00BB6542" w:rsidRPr="00BB6542" w:rsidRDefault="00BB6542" w:rsidP="00697C38">
      <w:pPr>
        <w:pStyle w:val="affff3"/>
        <w:numPr>
          <w:ilvl w:val="1"/>
          <w:numId w:val="127"/>
        </w:numPr>
        <w:tabs>
          <w:tab w:val="left" w:pos="0"/>
          <w:tab w:val="left" w:pos="709"/>
        </w:tabs>
        <w:autoSpaceDE w:val="0"/>
        <w:autoSpaceDN w:val="0"/>
        <w:adjustRightInd w:val="0"/>
        <w:spacing w:after="0" w:line="240" w:lineRule="auto"/>
        <w:ind w:left="0" w:firstLine="567"/>
        <w:jc w:val="both"/>
        <w:rPr>
          <w:rFonts w:ascii="Times New Roman" w:hAnsi="Times New Roman"/>
          <w:sz w:val="24"/>
          <w:szCs w:val="24"/>
        </w:rPr>
      </w:pPr>
      <w:r w:rsidRPr="00BB6542">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697C38">
      <w:pPr>
        <w:pStyle w:val="affff3"/>
        <w:numPr>
          <w:ilvl w:val="1"/>
          <w:numId w:val="127"/>
        </w:numPr>
        <w:tabs>
          <w:tab w:val="left" w:pos="709"/>
          <w:tab w:val="left" w:pos="1134"/>
          <w:tab w:val="left" w:pos="6663"/>
        </w:tabs>
        <w:autoSpaceDE w:val="0"/>
        <w:autoSpaceDN w:val="0"/>
        <w:adjustRightInd w:val="0"/>
        <w:spacing w:after="0" w:line="240" w:lineRule="auto"/>
        <w:ind w:left="0" w:firstLine="567"/>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697C38">
      <w:pPr>
        <w:pStyle w:val="affff3"/>
        <w:numPr>
          <w:ilvl w:val="0"/>
          <w:numId w:val="38"/>
        </w:numPr>
        <w:tabs>
          <w:tab w:val="left" w:pos="709"/>
        </w:tabs>
        <w:spacing w:after="0" w:line="240" w:lineRule="auto"/>
        <w:ind w:left="0" w:firstLine="567"/>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697C38">
      <w:pPr>
        <w:pStyle w:val="affff3"/>
        <w:numPr>
          <w:ilvl w:val="0"/>
          <w:numId w:val="38"/>
        </w:numPr>
        <w:tabs>
          <w:tab w:val="left" w:pos="709"/>
        </w:tabs>
        <w:spacing w:after="0" w:line="240" w:lineRule="auto"/>
        <w:ind w:left="0" w:firstLine="567"/>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697C3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697C38">
      <w:pPr>
        <w:spacing w:after="0" w:line="240" w:lineRule="auto"/>
        <w:ind w:firstLine="567"/>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697C38">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697C38">
      <w:pPr>
        <w:spacing w:after="0" w:line="240" w:lineRule="auto"/>
        <w:ind w:firstLine="567"/>
        <w:jc w:val="both"/>
        <w:rPr>
          <w:rFonts w:ascii="Times New Roman" w:hAnsi="Times New Roman"/>
          <w:bCs/>
          <w:sz w:val="24"/>
          <w:szCs w:val="24"/>
        </w:rPr>
      </w:pPr>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 приносятся извинения за доставленные неудобства.</w:t>
      </w:r>
    </w:p>
    <w:p w:rsidR="00024B9B" w:rsidRDefault="00024B9B" w:rsidP="00697C38">
      <w:pPr>
        <w:spacing w:after="0" w:line="240" w:lineRule="auto"/>
        <w:ind w:firstLine="709"/>
        <w:jc w:val="both"/>
      </w:pPr>
    </w:p>
    <w:p w:rsidR="00BB6542" w:rsidRDefault="0073032E" w:rsidP="00697C38">
      <w:pPr>
        <w:pStyle w:val="2-"/>
        <w:numPr>
          <w:ilvl w:val="0"/>
          <w:numId w:val="127"/>
        </w:numPr>
        <w:tabs>
          <w:tab w:val="left" w:pos="1276"/>
        </w:tabs>
        <w:spacing w:before="0" w:after="0"/>
        <w:ind w:left="0"/>
        <w:rPr>
          <w:sz w:val="24"/>
          <w:szCs w:val="24"/>
        </w:rPr>
      </w:pPr>
      <w:bookmarkStart w:id="52" w:name="_Toc437973289"/>
      <w:bookmarkStart w:id="53" w:name="_Toc438110030"/>
      <w:bookmarkStart w:id="54" w:name="_Toc438376234"/>
      <w:bookmarkStart w:id="55" w:name="_Toc11061554"/>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2"/>
      <w:bookmarkEnd w:id="53"/>
      <w:bookmarkEnd w:id="54"/>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5"/>
    </w:p>
    <w:p w:rsidR="00701EDF" w:rsidRDefault="00701EDF" w:rsidP="00697C38">
      <w:pPr>
        <w:pStyle w:val="2-"/>
        <w:numPr>
          <w:ilvl w:val="0"/>
          <w:numId w:val="0"/>
        </w:numPr>
        <w:tabs>
          <w:tab w:val="left" w:pos="1276"/>
        </w:tabs>
        <w:spacing w:before="0" w:after="0"/>
        <w:jc w:val="left"/>
        <w:rPr>
          <w:sz w:val="24"/>
          <w:szCs w:val="24"/>
        </w:rPr>
      </w:pPr>
    </w:p>
    <w:p w:rsidR="00BB6542" w:rsidRDefault="00073264" w:rsidP="00697C38">
      <w:pPr>
        <w:pStyle w:val="11"/>
        <w:numPr>
          <w:ilvl w:val="1"/>
          <w:numId w:val="128"/>
        </w:numPr>
        <w:tabs>
          <w:tab w:val="left" w:pos="1276"/>
        </w:tabs>
        <w:spacing w:line="240" w:lineRule="auto"/>
        <w:ind w:left="0" w:firstLine="709"/>
        <w:rPr>
          <w:sz w:val="24"/>
          <w:szCs w:val="24"/>
        </w:rPr>
      </w:pPr>
      <w:bookmarkStart w:id="56"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6"/>
    <w:p w:rsidR="00BB6542" w:rsidRDefault="00C141AF" w:rsidP="00697C38">
      <w:pPr>
        <w:pStyle w:val="11"/>
        <w:numPr>
          <w:ilvl w:val="2"/>
          <w:numId w:val="128"/>
        </w:numPr>
        <w:shd w:val="clear" w:color="auto" w:fill="FFFFFF"/>
        <w:tabs>
          <w:tab w:val="left" w:pos="1020"/>
          <w:tab w:val="left" w:pos="1276"/>
        </w:tabs>
        <w:suppressAutoHyphens/>
        <w:autoSpaceDE/>
        <w:autoSpaceDN/>
        <w:adjustRightInd/>
        <w:spacing w:line="240" w:lineRule="auto"/>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697C38">
      <w:pPr>
        <w:pStyle w:val="11"/>
        <w:numPr>
          <w:ilvl w:val="0"/>
          <w:numId w:val="0"/>
        </w:numPr>
        <w:shd w:val="clear" w:color="auto" w:fill="FFFFFF"/>
        <w:tabs>
          <w:tab w:val="left" w:pos="1020"/>
          <w:tab w:val="left" w:pos="1276"/>
        </w:tabs>
        <w:suppressAutoHyphens/>
        <w:autoSpaceDE/>
        <w:autoSpaceDN/>
        <w:adjustRightInd/>
        <w:spacing w:line="240" w:lineRule="auto"/>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697C38">
      <w:pPr>
        <w:pStyle w:val="11"/>
        <w:numPr>
          <w:ilvl w:val="0"/>
          <w:numId w:val="0"/>
        </w:numPr>
        <w:shd w:val="clear" w:color="auto" w:fill="FFFFFF"/>
        <w:tabs>
          <w:tab w:val="left" w:pos="1020"/>
          <w:tab w:val="left" w:pos="1276"/>
        </w:tabs>
        <w:suppressAutoHyphens/>
        <w:autoSpaceDE/>
        <w:autoSpaceDN/>
        <w:adjustRightInd/>
        <w:spacing w:line="240" w:lineRule="auto"/>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697C38">
      <w:pPr>
        <w:pStyle w:val="111"/>
        <w:numPr>
          <w:ilvl w:val="0"/>
          <w:numId w:val="0"/>
        </w:numPr>
        <w:tabs>
          <w:tab w:val="left" w:pos="1276"/>
        </w:tabs>
        <w:spacing w:line="240" w:lineRule="auto"/>
        <w:ind w:firstLine="709"/>
        <w:rPr>
          <w:sz w:val="24"/>
          <w:szCs w:val="24"/>
        </w:rPr>
      </w:pPr>
      <w:r w:rsidRPr="00BB6542">
        <w:rPr>
          <w:sz w:val="24"/>
          <w:szCs w:val="24"/>
        </w:rPr>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rsidP="00697C38">
      <w:pPr>
        <w:pStyle w:val="111"/>
        <w:numPr>
          <w:ilvl w:val="0"/>
          <w:numId w:val="0"/>
        </w:numPr>
        <w:tabs>
          <w:tab w:val="left" w:pos="1276"/>
        </w:tabs>
        <w:spacing w:line="240" w:lineRule="auto"/>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rsidP="00697C38">
      <w:pPr>
        <w:pStyle w:val="111"/>
        <w:numPr>
          <w:ilvl w:val="0"/>
          <w:numId w:val="0"/>
        </w:numPr>
        <w:tabs>
          <w:tab w:val="left" w:pos="1276"/>
        </w:tabs>
        <w:spacing w:line="240" w:lineRule="auto"/>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rsidP="00697C38">
      <w:pPr>
        <w:pStyle w:val="111"/>
        <w:numPr>
          <w:ilvl w:val="0"/>
          <w:numId w:val="0"/>
        </w:numPr>
        <w:tabs>
          <w:tab w:val="left" w:pos="1276"/>
        </w:tabs>
        <w:spacing w:line="240" w:lineRule="auto"/>
        <w:ind w:firstLine="709"/>
        <w:rPr>
          <w:sz w:val="24"/>
          <w:szCs w:val="24"/>
        </w:rPr>
      </w:pPr>
      <w:r w:rsidRPr="00BB6542">
        <w:rPr>
          <w:sz w:val="24"/>
          <w:szCs w:val="24"/>
        </w:rPr>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rsidP="00697C38">
      <w:pPr>
        <w:pStyle w:val="111"/>
        <w:numPr>
          <w:ilvl w:val="0"/>
          <w:numId w:val="0"/>
        </w:numPr>
        <w:tabs>
          <w:tab w:val="left" w:pos="1276"/>
        </w:tabs>
        <w:spacing w:line="240" w:lineRule="auto"/>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 xml:space="preserve">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w:t>
      </w:r>
      <w:r w:rsidR="00197486" w:rsidRPr="00BB6542">
        <w:rPr>
          <w:sz w:val="24"/>
          <w:szCs w:val="24"/>
        </w:rPr>
        <w:t>культуры.</w:t>
      </w:r>
    </w:p>
    <w:p w:rsidR="00BB6542" w:rsidRDefault="00C141AF" w:rsidP="00697C38">
      <w:pPr>
        <w:pStyle w:val="111"/>
        <w:numPr>
          <w:ilvl w:val="1"/>
          <w:numId w:val="128"/>
        </w:numPr>
        <w:tabs>
          <w:tab w:val="left" w:pos="1276"/>
        </w:tabs>
        <w:spacing w:line="240" w:lineRule="auto"/>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697C38">
      <w:pPr>
        <w:pStyle w:val="111"/>
        <w:numPr>
          <w:ilvl w:val="1"/>
          <w:numId w:val="128"/>
        </w:numPr>
        <w:tabs>
          <w:tab w:val="left" w:pos="1276"/>
        </w:tabs>
        <w:spacing w:line="240" w:lineRule="auto"/>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Default="00C141AF" w:rsidP="00697C38">
      <w:pPr>
        <w:pStyle w:val="11"/>
        <w:numPr>
          <w:ilvl w:val="1"/>
          <w:numId w:val="128"/>
        </w:numPr>
        <w:tabs>
          <w:tab w:val="left" w:pos="1276"/>
        </w:tabs>
        <w:spacing w:line="240" w:lineRule="auto"/>
        <w:ind w:left="0" w:firstLine="709"/>
        <w:rPr>
          <w:sz w:val="24"/>
          <w:szCs w:val="24"/>
        </w:rPr>
      </w:pPr>
      <w:r>
        <w:rPr>
          <w:sz w:val="24"/>
          <w:szCs w:val="24"/>
        </w:rPr>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
    <w:p w:rsidR="00BB6542" w:rsidRDefault="005A25F3" w:rsidP="00697C38">
      <w:pPr>
        <w:pStyle w:val="11"/>
        <w:numPr>
          <w:ilvl w:val="1"/>
          <w:numId w:val="128"/>
        </w:numPr>
        <w:tabs>
          <w:tab w:val="left" w:pos="1276"/>
        </w:tabs>
        <w:spacing w:line="240" w:lineRule="auto"/>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697C38">
      <w:pPr>
        <w:pStyle w:val="11"/>
        <w:numPr>
          <w:ilvl w:val="0"/>
          <w:numId w:val="0"/>
        </w:numPr>
        <w:spacing w:line="240" w:lineRule="auto"/>
        <w:rPr>
          <w:sz w:val="24"/>
          <w:szCs w:val="24"/>
        </w:rPr>
      </w:pPr>
    </w:p>
    <w:p w:rsidR="00BB6542" w:rsidRDefault="00BA0594" w:rsidP="00197486">
      <w:pPr>
        <w:pStyle w:val="2-"/>
        <w:numPr>
          <w:ilvl w:val="0"/>
          <w:numId w:val="128"/>
        </w:numPr>
        <w:spacing w:before="0" w:after="0"/>
        <w:ind w:left="0" w:firstLine="426"/>
        <w:rPr>
          <w:sz w:val="24"/>
          <w:szCs w:val="24"/>
        </w:rPr>
      </w:pPr>
      <w:bookmarkStart w:id="57" w:name="_Toc437973293"/>
      <w:bookmarkStart w:id="58" w:name="_Toc438110034"/>
      <w:bookmarkStart w:id="59" w:name="_Toc438376239"/>
      <w:bookmarkStart w:id="60" w:name="_Toc11061555"/>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7"/>
      <w:bookmarkEnd w:id="58"/>
      <w:bookmarkEnd w:id="59"/>
      <w:bookmarkEnd w:id="60"/>
    </w:p>
    <w:p w:rsidR="00151BDC" w:rsidRDefault="00151BDC" w:rsidP="00697C38">
      <w:pPr>
        <w:pStyle w:val="2-"/>
        <w:numPr>
          <w:ilvl w:val="0"/>
          <w:numId w:val="0"/>
        </w:numPr>
        <w:spacing w:before="0" w:after="0"/>
        <w:jc w:val="left"/>
        <w:rPr>
          <w:sz w:val="24"/>
          <w:szCs w:val="24"/>
        </w:rPr>
      </w:pPr>
    </w:p>
    <w:p w:rsidR="00BB6542" w:rsidRDefault="00073264" w:rsidP="00697C38">
      <w:pPr>
        <w:pStyle w:val="11"/>
        <w:numPr>
          <w:ilvl w:val="1"/>
          <w:numId w:val="128"/>
        </w:numPr>
        <w:tabs>
          <w:tab w:val="left" w:pos="1276"/>
        </w:tabs>
        <w:spacing w:line="240" w:lineRule="auto"/>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697C38">
      <w:pPr>
        <w:pStyle w:val="111"/>
        <w:numPr>
          <w:ilvl w:val="2"/>
          <w:numId w:val="128"/>
        </w:numPr>
        <w:tabs>
          <w:tab w:val="left" w:pos="1276"/>
        </w:tabs>
        <w:spacing w:line="240" w:lineRule="auto"/>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697C38">
      <w:pPr>
        <w:pStyle w:val="111"/>
        <w:numPr>
          <w:ilvl w:val="2"/>
          <w:numId w:val="128"/>
        </w:numPr>
        <w:tabs>
          <w:tab w:val="left" w:pos="1276"/>
        </w:tabs>
        <w:spacing w:line="240" w:lineRule="auto"/>
        <w:ind w:left="0" w:firstLine="709"/>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Default="0037634D" w:rsidP="00697C38">
      <w:pPr>
        <w:pStyle w:val="111"/>
        <w:numPr>
          <w:ilvl w:val="2"/>
          <w:numId w:val="128"/>
        </w:numPr>
        <w:tabs>
          <w:tab w:val="left" w:pos="1276"/>
        </w:tabs>
        <w:spacing w:line="240" w:lineRule="auto"/>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697C38">
      <w:pPr>
        <w:pStyle w:val="111"/>
        <w:numPr>
          <w:ilvl w:val="2"/>
          <w:numId w:val="128"/>
        </w:numPr>
        <w:tabs>
          <w:tab w:val="left" w:pos="1276"/>
        </w:tabs>
        <w:spacing w:line="240" w:lineRule="auto"/>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697C38">
      <w:pPr>
        <w:pStyle w:val="111"/>
        <w:numPr>
          <w:ilvl w:val="2"/>
          <w:numId w:val="128"/>
        </w:numPr>
        <w:tabs>
          <w:tab w:val="left" w:pos="1276"/>
        </w:tabs>
        <w:spacing w:line="240" w:lineRule="auto"/>
        <w:ind w:left="0" w:firstLine="709"/>
        <w:rPr>
          <w:sz w:val="24"/>
          <w:szCs w:val="24"/>
        </w:rPr>
      </w:pPr>
      <w:r>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697C38">
      <w:pPr>
        <w:pStyle w:val="111"/>
        <w:numPr>
          <w:ilvl w:val="2"/>
          <w:numId w:val="128"/>
        </w:numPr>
        <w:tabs>
          <w:tab w:val="left" w:pos="1276"/>
        </w:tabs>
        <w:spacing w:line="240" w:lineRule="auto"/>
        <w:ind w:left="0" w:firstLine="709"/>
        <w:rPr>
          <w:sz w:val="24"/>
          <w:szCs w:val="24"/>
        </w:rPr>
      </w:pPr>
      <w:r>
        <w:rPr>
          <w:sz w:val="24"/>
          <w:szCs w:val="24"/>
        </w:rPr>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697C38">
      <w:pPr>
        <w:pStyle w:val="111"/>
        <w:numPr>
          <w:ilvl w:val="2"/>
          <w:numId w:val="128"/>
        </w:numPr>
        <w:tabs>
          <w:tab w:val="left" w:pos="1276"/>
        </w:tabs>
        <w:spacing w:line="240" w:lineRule="auto"/>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697C38">
      <w:pPr>
        <w:pStyle w:val="11"/>
        <w:numPr>
          <w:ilvl w:val="1"/>
          <w:numId w:val="128"/>
        </w:numPr>
        <w:tabs>
          <w:tab w:val="left" w:pos="993"/>
          <w:tab w:val="left" w:pos="1134"/>
        </w:tabs>
        <w:suppressAutoHyphens/>
        <w:autoSpaceDE/>
        <w:autoSpaceDN/>
        <w:adjustRightInd/>
        <w:spacing w:line="240" w:lineRule="auto"/>
        <w:ind w:left="0" w:firstLine="709"/>
        <w:rPr>
          <w:sz w:val="24"/>
          <w:szCs w:val="24"/>
        </w:rPr>
      </w:pPr>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8</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
    <w:p w:rsidR="00BB6542" w:rsidRPr="00BB6542" w:rsidRDefault="00BB6542" w:rsidP="00697C38">
      <w:pPr>
        <w:pStyle w:val="11"/>
        <w:numPr>
          <w:ilvl w:val="1"/>
          <w:numId w:val="128"/>
        </w:numPr>
        <w:tabs>
          <w:tab w:val="left" w:pos="993"/>
          <w:tab w:val="left" w:pos="1134"/>
        </w:tabs>
        <w:suppressAutoHyphens/>
        <w:autoSpaceDE/>
        <w:autoSpaceDN/>
        <w:adjustRightInd/>
        <w:spacing w:line="240" w:lineRule="auto"/>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BB6542" w:rsidRDefault="005A25F3" w:rsidP="00697C38">
      <w:pPr>
        <w:pStyle w:val="11"/>
        <w:numPr>
          <w:ilvl w:val="1"/>
          <w:numId w:val="128"/>
        </w:numPr>
        <w:tabs>
          <w:tab w:val="left" w:pos="993"/>
          <w:tab w:val="left" w:pos="1134"/>
        </w:tabs>
        <w:spacing w:line="240" w:lineRule="auto"/>
        <w:ind w:left="0" w:firstLine="709"/>
        <w:rPr>
          <w:sz w:val="24"/>
          <w:szCs w:val="24"/>
        </w:rPr>
      </w:pPr>
      <w:r>
        <w:rPr>
          <w:sz w:val="24"/>
          <w:szCs w:val="24"/>
        </w:rPr>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697C38">
      <w:pPr>
        <w:pStyle w:val="11"/>
        <w:numPr>
          <w:ilvl w:val="0"/>
          <w:numId w:val="0"/>
        </w:numPr>
        <w:spacing w:line="240" w:lineRule="auto"/>
        <w:rPr>
          <w:sz w:val="24"/>
          <w:szCs w:val="24"/>
        </w:rPr>
      </w:pPr>
    </w:p>
    <w:p w:rsidR="00BB6542" w:rsidRDefault="00994E65" w:rsidP="00197486">
      <w:pPr>
        <w:pStyle w:val="2-"/>
        <w:numPr>
          <w:ilvl w:val="0"/>
          <w:numId w:val="128"/>
        </w:numPr>
        <w:spacing w:before="0" w:after="0"/>
        <w:ind w:left="0" w:firstLine="709"/>
        <w:rPr>
          <w:i w:val="0"/>
          <w:sz w:val="24"/>
          <w:szCs w:val="24"/>
        </w:rPr>
      </w:pPr>
      <w:bookmarkStart w:id="61" w:name="_Toc437973291"/>
      <w:bookmarkStart w:id="62" w:name="_Toc438110032"/>
      <w:bookmarkStart w:id="63" w:name="_Toc438376236"/>
      <w:bookmarkStart w:id="64" w:name="_Toc11061556"/>
      <w:r w:rsidRPr="00D11625">
        <w:rPr>
          <w:sz w:val="24"/>
          <w:szCs w:val="24"/>
        </w:rPr>
        <w:t xml:space="preserve">Исчерпывающий перечень оснований для </w:t>
      </w:r>
      <w:r w:rsidR="005854E3">
        <w:rPr>
          <w:sz w:val="24"/>
          <w:szCs w:val="24"/>
        </w:rPr>
        <w:t xml:space="preserve">приостановления или </w:t>
      </w:r>
      <w:r w:rsidRPr="00D11625">
        <w:rPr>
          <w:sz w:val="24"/>
          <w:szCs w:val="24"/>
        </w:rPr>
        <w:t xml:space="preserve">отказа в предоставлении </w:t>
      </w:r>
      <w:bookmarkEnd w:id="61"/>
      <w:bookmarkEnd w:id="62"/>
      <w:r w:rsidRPr="00D11625">
        <w:rPr>
          <w:sz w:val="24"/>
          <w:szCs w:val="24"/>
        </w:rPr>
        <w:t>Муниципальной услуги</w:t>
      </w:r>
      <w:bookmarkEnd w:id="63"/>
      <w:bookmarkEnd w:id="64"/>
    </w:p>
    <w:p w:rsidR="00151BDC" w:rsidRDefault="00151BDC" w:rsidP="00697C38">
      <w:pPr>
        <w:pStyle w:val="2-"/>
        <w:numPr>
          <w:ilvl w:val="0"/>
          <w:numId w:val="0"/>
        </w:numPr>
        <w:spacing w:before="0" w:after="0"/>
        <w:jc w:val="left"/>
        <w:rPr>
          <w:i w:val="0"/>
          <w:sz w:val="24"/>
          <w:szCs w:val="24"/>
        </w:rPr>
      </w:pPr>
    </w:p>
    <w:p w:rsidR="00BB6542" w:rsidRPr="00BB6542" w:rsidRDefault="00BB6542" w:rsidP="00197486">
      <w:pPr>
        <w:pStyle w:val="11"/>
        <w:numPr>
          <w:ilvl w:val="1"/>
          <w:numId w:val="128"/>
        </w:numPr>
        <w:spacing w:line="240" w:lineRule="auto"/>
        <w:ind w:left="0" w:firstLine="709"/>
        <w:rPr>
          <w:sz w:val="24"/>
          <w:szCs w:val="24"/>
        </w:rPr>
      </w:pPr>
      <w:r w:rsidRPr="00BB6542">
        <w:rPr>
          <w:sz w:val="24"/>
          <w:szCs w:val="24"/>
        </w:rPr>
        <w:t xml:space="preserve">Основаниями для </w:t>
      </w:r>
      <w:r w:rsidR="007F765E">
        <w:rPr>
          <w:sz w:val="24"/>
          <w:szCs w:val="24"/>
        </w:rPr>
        <w:t xml:space="preserve">приостановления или </w:t>
      </w:r>
      <w:r w:rsidRPr="00BB6542">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197486">
      <w:pPr>
        <w:pStyle w:val="111"/>
        <w:numPr>
          <w:ilvl w:val="2"/>
          <w:numId w:val="128"/>
        </w:numPr>
        <w:spacing w:line="240" w:lineRule="auto"/>
        <w:ind w:left="0" w:firstLine="709"/>
        <w:rPr>
          <w:sz w:val="24"/>
          <w:szCs w:val="24"/>
        </w:rPr>
      </w:pPr>
      <w:r w:rsidRPr="00BE4C7E">
        <w:rPr>
          <w:sz w:val="24"/>
          <w:szCs w:val="24"/>
        </w:rPr>
        <w:t>Н</w:t>
      </w:r>
      <w:r w:rsidRPr="00BE4C7E">
        <w:rPr>
          <w:sz w:val="24"/>
          <w:szCs w:val="24"/>
          <w:shd w:val="clear" w:color="auto" w:fill="FFFFFF"/>
        </w:rPr>
        <w:t>епредставление</w:t>
      </w:r>
      <w:r w:rsidR="00BB6542" w:rsidRPr="00BB6542">
        <w:rPr>
          <w:sz w:val="24"/>
          <w:szCs w:val="24"/>
          <w:shd w:val="clear" w:color="auto" w:fill="FFFFFF"/>
        </w:rPr>
        <w:t xml:space="preserve"> определенных </w:t>
      </w:r>
      <w:r w:rsidRPr="00BE4C7E">
        <w:rPr>
          <w:sz w:val="24"/>
          <w:szCs w:val="24"/>
          <w:shd w:val="clear" w:color="auto" w:fill="FFFFFF"/>
        </w:rPr>
        <w:t>пунктом</w:t>
      </w:r>
      <w:r w:rsidR="00AB08EF">
        <w:rPr>
          <w:sz w:val="24"/>
          <w:szCs w:val="24"/>
          <w:shd w:val="clear" w:color="auto" w:fill="FFFFFF"/>
        </w:rPr>
        <w:t xml:space="preserve"> 10 настоящего Административного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197486">
      <w:pPr>
        <w:pStyle w:val="111"/>
        <w:numPr>
          <w:ilvl w:val="2"/>
          <w:numId w:val="128"/>
        </w:numPr>
        <w:spacing w:line="240" w:lineRule="auto"/>
        <w:ind w:left="0" w:firstLine="709"/>
        <w:rPr>
          <w:sz w:val="24"/>
          <w:szCs w:val="24"/>
        </w:rPr>
      </w:pPr>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п.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E425BF" w:rsidRPr="00E425BF">
        <w:rPr>
          <w:rFonts w:eastAsia="Times New Roman"/>
          <w:sz w:val="24"/>
          <w:szCs w:val="24"/>
          <w:lang w:eastAsia="ru-RU"/>
        </w:rPr>
        <w:t>п. 10.1</w:t>
      </w:r>
      <w:r w:rsidRPr="00E425BF">
        <w:rPr>
          <w:rFonts w:eastAsia="Times New Roman"/>
          <w:sz w:val="24"/>
          <w:szCs w:val="24"/>
          <w:lang w:eastAsia="ru-RU"/>
        </w:rPr>
        <w:t xml:space="preserve"> настоящего </w:t>
      </w:r>
      <w:r w:rsidR="00E425BF" w:rsidRPr="00E425BF">
        <w:rPr>
          <w:rFonts w:eastAsia="Times New Roman"/>
          <w:sz w:val="24"/>
          <w:szCs w:val="24"/>
          <w:lang w:eastAsia="ru-RU"/>
        </w:rPr>
        <w:t xml:space="preserve">Административного </w:t>
      </w:r>
      <w:r w:rsidR="00EB495F" w:rsidRPr="00E425BF">
        <w:rPr>
          <w:rFonts w:eastAsia="Times New Roman"/>
          <w:sz w:val="24"/>
          <w:szCs w:val="24"/>
          <w:lang w:eastAsia="ru-RU"/>
        </w:rPr>
        <w:t>регламента</w:t>
      </w:r>
      <w:r w:rsidRPr="00E425BF">
        <w:rPr>
          <w:rFonts w:eastAsia="Times New Roman"/>
          <w:sz w:val="24"/>
          <w:szCs w:val="24"/>
          <w:lang w:eastAsia="ru-RU"/>
        </w:rPr>
        <w:t>, и не получил</w:t>
      </w:r>
      <w:r w:rsidR="00E425BF" w:rsidRPr="00E425BF">
        <w:rPr>
          <w:rFonts w:eastAsia="Times New Roman"/>
          <w:sz w:val="24"/>
          <w:szCs w:val="24"/>
          <w:lang w:eastAsia="ru-RU"/>
        </w:rPr>
        <w:t>а от З</w:t>
      </w:r>
      <w:r w:rsidRPr="00E425BF">
        <w:rPr>
          <w:rFonts w:eastAsia="Times New Roman"/>
          <w:sz w:val="24"/>
          <w:szCs w:val="24"/>
          <w:lang w:eastAsia="ru-RU"/>
        </w:rPr>
        <w:t>аявителя</w:t>
      </w:r>
      <w:r w:rsidR="00E425BF" w:rsidRPr="00E425BF">
        <w:rPr>
          <w:rFonts w:eastAsia="Times New Roman"/>
          <w:sz w:val="24"/>
          <w:szCs w:val="24"/>
          <w:lang w:eastAsia="ru-RU"/>
        </w:rPr>
        <w:t xml:space="preserve"> (представителя Заявителя)</w:t>
      </w:r>
      <w:r w:rsidRPr="00E425BF">
        <w:rPr>
          <w:rFonts w:eastAsia="Times New Roman"/>
          <w:sz w:val="24"/>
          <w:szCs w:val="24"/>
          <w:lang w:eastAsia="ru-RU"/>
        </w:rPr>
        <w:t xml:space="preserve"> такие документ и (или) информацию в течение </w:t>
      </w:r>
      <w:r w:rsidR="00E425BF" w:rsidRPr="00E425BF">
        <w:rPr>
          <w:rFonts w:eastAsia="Times New Roman"/>
          <w:sz w:val="24"/>
          <w:szCs w:val="24"/>
          <w:lang w:eastAsia="ru-RU"/>
        </w:rPr>
        <w:t>15</w:t>
      </w:r>
      <w:r w:rsidRPr="00E425BF">
        <w:rPr>
          <w:rFonts w:eastAsia="Times New Roman"/>
          <w:sz w:val="24"/>
          <w:szCs w:val="24"/>
          <w:lang w:eastAsia="ru-RU"/>
        </w:rPr>
        <w:t xml:space="preserve"> рабочих дней</w:t>
      </w:r>
      <w:r w:rsidR="00E425BF">
        <w:rPr>
          <w:rFonts w:eastAsia="Times New Roman"/>
          <w:sz w:val="24"/>
          <w:szCs w:val="24"/>
          <w:lang w:eastAsia="ru-RU"/>
        </w:rPr>
        <w:t xml:space="preserve"> со дня направления уведомления.</w:t>
      </w:r>
    </w:p>
    <w:p w:rsidR="00BB6542" w:rsidRPr="00BB6542" w:rsidRDefault="005A25F3" w:rsidP="00197486">
      <w:pPr>
        <w:pStyle w:val="11"/>
        <w:numPr>
          <w:ilvl w:val="2"/>
          <w:numId w:val="128"/>
        </w:numPr>
        <w:spacing w:line="240" w:lineRule="auto"/>
        <w:ind w:left="0" w:firstLine="709"/>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197486">
      <w:pPr>
        <w:pStyle w:val="111"/>
        <w:numPr>
          <w:ilvl w:val="2"/>
          <w:numId w:val="128"/>
        </w:numPr>
        <w:spacing w:line="240" w:lineRule="auto"/>
        <w:ind w:left="0" w:firstLine="709"/>
        <w:rPr>
          <w:sz w:val="24"/>
          <w:szCs w:val="24"/>
        </w:rPr>
      </w:pPr>
      <w:r>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197486">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0"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197486">
      <w:pPr>
        <w:keepNext/>
        <w:keepLines/>
        <w:spacing w:after="0" w:line="240" w:lineRule="auto"/>
        <w:ind w:firstLine="709"/>
        <w:jc w:val="both"/>
        <w:rPr>
          <w:rFonts w:ascii="Times New Roman" w:hAnsi="Times New Roman"/>
          <w:sz w:val="24"/>
          <w:szCs w:val="24"/>
        </w:rPr>
      </w:pPr>
      <w:r>
        <w:rPr>
          <w:rFonts w:ascii="Times New Roman" w:hAnsi="Times New Roman"/>
          <w:sz w:val="24"/>
          <w:szCs w:val="24"/>
        </w:rPr>
        <w:t>- помещение расположено в наемном доме социального использования;</w:t>
      </w:r>
    </w:p>
    <w:p w:rsidR="00BB6542" w:rsidRPr="00BB6542" w:rsidRDefault="005A25F3" w:rsidP="00197486">
      <w:pPr>
        <w:keepNext/>
        <w:keepLine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19748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197486">
      <w:pPr>
        <w:pStyle w:val="affff3"/>
        <w:keepNext/>
        <w:keepLines/>
        <w:numPr>
          <w:ilvl w:val="2"/>
          <w:numId w:val="128"/>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197486">
      <w:pPr>
        <w:pStyle w:val="111"/>
        <w:numPr>
          <w:ilvl w:val="1"/>
          <w:numId w:val="128"/>
        </w:numPr>
        <w:tabs>
          <w:tab w:val="left" w:pos="1134"/>
        </w:tabs>
        <w:spacing w:line="240" w:lineRule="auto"/>
        <w:ind w:left="0" w:firstLine="709"/>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197486">
      <w:pPr>
        <w:pStyle w:val="111"/>
        <w:numPr>
          <w:ilvl w:val="1"/>
          <w:numId w:val="128"/>
        </w:numPr>
        <w:tabs>
          <w:tab w:val="left" w:pos="1134"/>
        </w:tabs>
        <w:spacing w:line="240" w:lineRule="auto"/>
        <w:ind w:left="0" w:firstLine="709"/>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197486">
      <w:pPr>
        <w:pStyle w:val="11"/>
        <w:numPr>
          <w:ilvl w:val="1"/>
          <w:numId w:val="128"/>
        </w:numPr>
        <w:tabs>
          <w:tab w:val="left" w:pos="1134"/>
        </w:tabs>
        <w:spacing w:line="240" w:lineRule="auto"/>
        <w:ind w:left="0" w:firstLine="709"/>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rsidP="00697C38">
      <w:pPr>
        <w:pStyle w:val="11"/>
        <w:numPr>
          <w:ilvl w:val="0"/>
          <w:numId w:val="0"/>
        </w:numPr>
        <w:spacing w:line="240" w:lineRule="auto"/>
        <w:rPr>
          <w:sz w:val="24"/>
          <w:szCs w:val="24"/>
        </w:rPr>
      </w:pPr>
    </w:p>
    <w:p w:rsidR="00BB6542" w:rsidRDefault="009257ED" w:rsidP="00197486">
      <w:pPr>
        <w:pStyle w:val="2-"/>
        <w:numPr>
          <w:ilvl w:val="0"/>
          <w:numId w:val="128"/>
        </w:numPr>
        <w:spacing w:before="0" w:after="0"/>
        <w:ind w:left="0" w:firstLine="0"/>
        <w:rPr>
          <w:sz w:val="24"/>
          <w:szCs w:val="24"/>
        </w:rPr>
      </w:pPr>
      <w:bookmarkStart w:id="65" w:name="_Toc11061557"/>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Default="00151BDC" w:rsidP="00697C38">
      <w:pPr>
        <w:pStyle w:val="2-"/>
        <w:numPr>
          <w:ilvl w:val="0"/>
          <w:numId w:val="0"/>
        </w:numPr>
        <w:spacing w:before="0" w:after="0"/>
        <w:jc w:val="left"/>
        <w:rPr>
          <w:sz w:val="24"/>
          <w:szCs w:val="24"/>
        </w:rPr>
      </w:pPr>
    </w:p>
    <w:p w:rsidR="00BB6542" w:rsidRDefault="00073264" w:rsidP="00697C38">
      <w:pPr>
        <w:pStyle w:val="11"/>
        <w:numPr>
          <w:ilvl w:val="1"/>
          <w:numId w:val="128"/>
        </w:numPr>
        <w:tabs>
          <w:tab w:val="left" w:pos="1134"/>
        </w:tabs>
        <w:spacing w:line="240" w:lineRule="auto"/>
        <w:ind w:left="0" w:firstLine="567"/>
        <w:rPr>
          <w:sz w:val="24"/>
          <w:szCs w:val="24"/>
          <w:lang w:val="en-US"/>
        </w:rPr>
      </w:pPr>
      <w:r w:rsidRPr="00073264">
        <w:rPr>
          <w:sz w:val="24"/>
          <w:szCs w:val="24"/>
        </w:rPr>
        <w:t>Муниципальная услуга предоставляется бесплатно.</w:t>
      </w:r>
      <w:bookmarkStart w:id="66" w:name="_Toc437973294"/>
      <w:bookmarkStart w:id="67" w:name="_Toc438110035"/>
      <w:bookmarkStart w:id="68" w:name="_Toc438376240"/>
    </w:p>
    <w:p w:rsidR="00F82DE2" w:rsidRDefault="00F82DE2" w:rsidP="00697C38">
      <w:pPr>
        <w:pStyle w:val="11"/>
        <w:numPr>
          <w:ilvl w:val="0"/>
          <w:numId w:val="0"/>
        </w:numPr>
        <w:spacing w:line="240" w:lineRule="auto"/>
        <w:rPr>
          <w:sz w:val="24"/>
          <w:szCs w:val="24"/>
          <w:lang w:val="en-US"/>
        </w:rPr>
      </w:pPr>
    </w:p>
    <w:p w:rsidR="00BB6542" w:rsidRDefault="00614776" w:rsidP="00197486">
      <w:pPr>
        <w:pStyle w:val="2-"/>
        <w:numPr>
          <w:ilvl w:val="0"/>
          <w:numId w:val="128"/>
        </w:numPr>
        <w:spacing w:before="0" w:after="0"/>
        <w:ind w:left="0" w:firstLine="426"/>
        <w:rPr>
          <w:sz w:val="24"/>
          <w:szCs w:val="24"/>
        </w:rPr>
      </w:pPr>
      <w:bookmarkStart w:id="69" w:name="_Toc11061558"/>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9"/>
    </w:p>
    <w:p w:rsidR="00151BDC" w:rsidRDefault="00151BDC" w:rsidP="00697C38">
      <w:pPr>
        <w:pStyle w:val="2-"/>
        <w:numPr>
          <w:ilvl w:val="0"/>
          <w:numId w:val="0"/>
        </w:numPr>
        <w:spacing w:before="0" w:after="0"/>
        <w:jc w:val="left"/>
        <w:outlineLvl w:val="9"/>
        <w:rPr>
          <w:sz w:val="24"/>
          <w:szCs w:val="24"/>
        </w:rPr>
      </w:pPr>
    </w:p>
    <w:p w:rsidR="00BB6542" w:rsidRPr="00CF0E57" w:rsidRDefault="0037634D" w:rsidP="00697C38">
      <w:pPr>
        <w:pStyle w:val="affff3"/>
        <w:numPr>
          <w:ilvl w:val="1"/>
          <w:numId w:val="128"/>
        </w:numPr>
        <w:spacing w:after="0" w:line="240" w:lineRule="auto"/>
        <w:ind w:left="0" w:firstLine="567"/>
        <w:jc w:val="both"/>
        <w:rPr>
          <w:b/>
          <w:i/>
        </w:rPr>
      </w:pPr>
      <w:r w:rsidRPr="0037634D">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CF0E57" w:rsidRPr="00BB6542" w:rsidRDefault="00CF0E57" w:rsidP="00697C38">
      <w:pPr>
        <w:pStyle w:val="affff3"/>
        <w:spacing w:after="0" w:line="240" w:lineRule="auto"/>
        <w:ind w:left="0"/>
        <w:jc w:val="both"/>
        <w:rPr>
          <w:b/>
          <w:i/>
        </w:rPr>
      </w:pPr>
    </w:p>
    <w:p w:rsidR="00BB6542" w:rsidRDefault="00523AE7" w:rsidP="00197486">
      <w:pPr>
        <w:pStyle w:val="2-"/>
        <w:numPr>
          <w:ilvl w:val="0"/>
          <w:numId w:val="128"/>
        </w:numPr>
        <w:spacing w:before="0" w:after="0"/>
        <w:ind w:left="0" w:firstLine="426"/>
        <w:rPr>
          <w:sz w:val="24"/>
          <w:szCs w:val="24"/>
        </w:rPr>
      </w:pPr>
      <w:bookmarkStart w:id="70" w:name="_Toc535509512"/>
      <w:bookmarkStart w:id="71" w:name="_Toc535509849"/>
      <w:bookmarkStart w:id="72" w:name="_Toc11061559"/>
      <w:bookmarkEnd w:id="70"/>
      <w:bookmarkEnd w:id="71"/>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6"/>
      <w:bookmarkEnd w:id="67"/>
      <w:bookmarkEnd w:id="68"/>
      <w:bookmarkEnd w:id="72"/>
    </w:p>
    <w:p w:rsidR="00A91314" w:rsidRDefault="00A91314" w:rsidP="00697C38">
      <w:pPr>
        <w:pStyle w:val="2-"/>
        <w:numPr>
          <w:ilvl w:val="0"/>
          <w:numId w:val="0"/>
        </w:numPr>
        <w:spacing w:before="0" w:after="0"/>
        <w:jc w:val="left"/>
        <w:outlineLvl w:val="9"/>
        <w:rPr>
          <w:sz w:val="24"/>
          <w:szCs w:val="24"/>
        </w:rPr>
      </w:pPr>
    </w:p>
    <w:p w:rsidR="00BB6542" w:rsidRDefault="00BB6542" w:rsidP="00697C38">
      <w:pPr>
        <w:pStyle w:val="111"/>
        <w:numPr>
          <w:ilvl w:val="1"/>
          <w:numId w:val="128"/>
        </w:numPr>
        <w:tabs>
          <w:tab w:val="left" w:pos="1134"/>
        </w:tabs>
        <w:spacing w:line="240" w:lineRule="auto"/>
        <w:ind w:left="0" w:firstLine="567"/>
        <w:rPr>
          <w:sz w:val="24"/>
          <w:szCs w:val="24"/>
        </w:rPr>
      </w:pPr>
      <w:r w:rsidRPr="00BB6542">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Default="005A25F3" w:rsidP="00697C38">
      <w:pPr>
        <w:pStyle w:val="111"/>
        <w:numPr>
          <w:ilvl w:val="1"/>
          <w:numId w:val="128"/>
        </w:numPr>
        <w:tabs>
          <w:tab w:val="left" w:pos="1134"/>
        </w:tabs>
        <w:spacing w:line="240" w:lineRule="auto"/>
        <w:ind w:left="0" w:firstLine="567"/>
        <w:rPr>
          <w:sz w:val="24"/>
          <w:szCs w:val="24"/>
        </w:rPr>
      </w:pPr>
      <w:r>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697C38">
      <w:pPr>
        <w:pStyle w:val="111"/>
        <w:numPr>
          <w:ilvl w:val="1"/>
          <w:numId w:val="128"/>
        </w:numPr>
        <w:tabs>
          <w:tab w:val="left" w:pos="1134"/>
        </w:tabs>
        <w:spacing w:line="240" w:lineRule="auto"/>
        <w:ind w:left="0" w:firstLine="567"/>
        <w:rPr>
          <w:sz w:val="24"/>
          <w:szCs w:val="24"/>
        </w:rPr>
      </w:pPr>
      <w:r>
        <w:rPr>
          <w:sz w:val="24"/>
          <w:szCs w:val="24"/>
        </w:rPr>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697C38">
      <w:pPr>
        <w:pStyle w:val="111"/>
        <w:numPr>
          <w:ilvl w:val="1"/>
          <w:numId w:val="128"/>
        </w:numPr>
        <w:tabs>
          <w:tab w:val="left" w:pos="1134"/>
        </w:tabs>
        <w:spacing w:line="240" w:lineRule="auto"/>
        <w:ind w:left="0" w:firstLine="567"/>
        <w:rPr>
          <w:sz w:val="24"/>
          <w:szCs w:val="24"/>
        </w:rPr>
      </w:pPr>
      <w:r>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697C38">
      <w:pPr>
        <w:pStyle w:val="111"/>
        <w:numPr>
          <w:ilvl w:val="1"/>
          <w:numId w:val="128"/>
        </w:numPr>
        <w:tabs>
          <w:tab w:val="left" w:pos="1134"/>
        </w:tabs>
        <w:spacing w:line="240" w:lineRule="auto"/>
        <w:ind w:left="0" w:firstLine="567"/>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697C38">
      <w:pPr>
        <w:pStyle w:val="111"/>
        <w:numPr>
          <w:ilvl w:val="1"/>
          <w:numId w:val="128"/>
        </w:numPr>
        <w:tabs>
          <w:tab w:val="left" w:pos="1134"/>
        </w:tabs>
        <w:spacing w:line="240" w:lineRule="auto"/>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Default="005A25F3" w:rsidP="00697C38">
      <w:pPr>
        <w:pStyle w:val="111"/>
        <w:numPr>
          <w:ilvl w:val="1"/>
          <w:numId w:val="128"/>
        </w:numPr>
        <w:tabs>
          <w:tab w:val="left" w:pos="1134"/>
        </w:tabs>
        <w:spacing w:line="240" w:lineRule="auto"/>
        <w:ind w:left="0" w:firstLine="567"/>
        <w:rPr>
          <w:sz w:val="24"/>
          <w:szCs w:val="24"/>
        </w:rPr>
      </w:pPr>
      <w:r>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Default="005A25F3" w:rsidP="00697C38">
      <w:pPr>
        <w:pStyle w:val="111"/>
        <w:numPr>
          <w:ilvl w:val="1"/>
          <w:numId w:val="128"/>
        </w:numPr>
        <w:tabs>
          <w:tab w:val="left" w:pos="1134"/>
        </w:tabs>
        <w:spacing w:line="240" w:lineRule="auto"/>
        <w:ind w:left="0" w:firstLine="567"/>
        <w:rPr>
          <w:sz w:val="24"/>
          <w:szCs w:val="24"/>
        </w:rPr>
      </w:pPr>
      <w:r>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89494C">
        <w:rPr>
          <w:sz w:val="24"/>
          <w:szCs w:val="24"/>
        </w:rPr>
        <w:t>онно-распорядительным документом Администрации.</w:t>
      </w:r>
    </w:p>
    <w:p w:rsidR="00BB6542" w:rsidRDefault="005A25F3" w:rsidP="00697C38">
      <w:pPr>
        <w:pStyle w:val="111"/>
        <w:numPr>
          <w:ilvl w:val="1"/>
          <w:numId w:val="128"/>
        </w:numPr>
        <w:tabs>
          <w:tab w:val="left" w:pos="1134"/>
        </w:tabs>
        <w:spacing w:line="240" w:lineRule="auto"/>
        <w:ind w:left="0" w:firstLine="567"/>
        <w:rPr>
          <w:sz w:val="24"/>
          <w:szCs w:val="24"/>
        </w:rPr>
      </w:pPr>
      <w:r>
        <w:rPr>
          <w:sz w:val="24"/>
          <w:szCs w:val="24"/>
        </w:rPr>
        <w:t xml:space="preserve">Выбор Заявителем </w:t>
      </w:r>
      <w:r w:rsidR="00BB6542" w:rsidRPr="00BB6542">
        <w:rPr>
          <w:sz w:val="24"/>
          <w:szCs w:val="24"/>
        </w:rPr>
        <w:t>(представителем Заявителя)</w:t>
      </w:r>
      <w:r>
        <w:rPr>
          <w:sz w:val="24"/>
          <w:szCs w:val="24"/>
        </w:rPr>
        <w:t xml:space="preserve"> способа подачи </w:t>
      </w:r>
      <w:r w:rsidR="00BB6542" w:rsidRPr="00BB6542">
        <w:rPr>
          <w:sz w:val="24"/>
          <w:szCs w:val="24"/>
        </w:rPr>
        <w:t>З</w:t>
      </w:r>
      <w:r>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Pr>
          <w:sz w:val="24"/>
          <w:szCs w:val="24"/>
        </w:rPr>
        <w:t>, законодательством Московской области.</w:t>
      </w:r>
    </w:p>
    <w:p w:rsidR="009317E2" w:rsidRDefault="009317E2" w:rsidP="00697C38">
      <w:pPr>
        <w:pStyle w:val="111"/>
        <w:numPr>
          <w:ilvl w:val="0"/>
          <w:numId w:val="0"/>
        </w:numPr>
        <w:spacing w:line="240" w:lineRule="auto"/>
        <w:rPr>
          <w:sz w:val="24"/>
          <w:szCs w:val="24"/>
        </w:rPr>
      </w:pPr>
    </w:p>
    <w:p w:rsidR="00BB6542" w:rsidRPr="00295DFF" w:rsidRDefault="00013C4A" w:rsidP="00697C38">
      <w:pPr>
        <w:pStyle w:val="2-"/>
        <w:numPr>
          <w:ilvl w:val="0"/>
          <w:numId w:val="128"/>
        </w:numPr>
        <w:tabs>
          <w:tab w:val="left" w:pos="567"/>
        </w:tabs>
        <w:spacing w:before="0" w:after="0"/>
        <w:ind w:left="0" w:firstLine="0"/>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11061560"/>
      <w:bookmarkStart w:id="87" w:name="_Toc437973295"/>
      <w:bookmarkEnd w:id="73"/>
      <w:bookmarkEnd w:id="74"/>
      <w:bookmarkEnd w:id="75"/>
      <w:bookmarkEnd w:id="76"/>
      <w:bookmarkEnd w:id="77"/>
      <w:bookmarkEnd w:id="78"/>
      <w:bookmarkEnd w:id="79"/>
      <w:bookmarkEnd w:id="80"/>
      <w:bookmarkEnd w:id="81"/>
      <w:bookmarkEnd w:id="82"/>
      <w:bookmarkEnd w:id="83"/>
      <w:r w:rsidRPr="00295DFF">
        <w:rPr>
          <w:sz w:val="24"/>
          <w:szCs w:val="24"/>
        </w:rPr>
        <w:t xml:space="preserve">Способы получения </w:t>
      </w:r>
      <w:r w:rsidR="00FF6007" w:rsidRPr="00295DFF">
        <w:rPr>
          <w:sz w:val="24"/>
          <w:szCs w:val="24"/>
        </w:rPr>
        <w:t>Заявител</w:t>
      </w:r>
      <w:r w:rsidRPr="00295DFF">
        <w:rPr>
          <w:sz w:val="24"/>
          <w:szCs w:val="24"/>
        </w:rPr>
        <w:t xml:space="preserve">ем </w:t>
      </w:r>
      <w:r w:rsidR="003848AD" w:rsidRPr="00295DFF">
        <w:rPr>
          <w:sz w:val="24"/>
          <w:szCs w:val="24"/>
        </w:rPr>
        <w:t xml:space="preserve">(представителем Заявителя) </w:t>
      </w:r>
      <w:r w:rsidRPr="00295DFF">
        <w:rPr>
          <w:sz w:val="24"/>
          <w:szCs w:val="24"/>
        </w:rPr>
        <w:t>результатов</w:t>
      </w:r>
      <w:r w:rsidR="00D96586" w:rsidRPr="00295DFF">
        <w:rPr>
          <w:sz w:val="24"/>
          <w:szCs w:val="24"/>
        </w:rPr>
        <w:t xml:space="preserve"> предоставления </w:t>
      </w:r>
      <w:r w:rsidR="00135CD5" w:rsidRPr="00295DFF">
        <w:rPr>
          <w:sz w:val="24"/>
          <w:szCs w:val="24"/>
        </w:rPr>
        <w:t>Муниципальной услуги</w:t>
      </w:r>
      <w:bookmarkEnd w:id="84"/>
      <w:bookmarkEnd w:id="85"/>
      <w:bookmarkEnd w:id="86"/>
    </w:p>
    <w:p w:rsidR="00151BDC" w:rsidRDefault="00151BDC" w:rsidP="00697C38">
      <w:pPr>
        <w:pStyle w:val="2-"/>
        <w:numPr>
          <w:ilvl w:val="0"/>
          <w:numId w:val="0"/>
        </w:numPr>
        <w:spacing w:before="0" w:after="0"/>
        <w:jc w:val="left"/>
        <w:rPr>
          <w:sz w:val="24"/>
          <w:szCs w:val="24"/>
        </w:rPr>
      </w:pPr>
    </w:p>
    <w:p w:rsidR="00BB6542" w:rsidRDefault="00BB6542" w:rsidP="00697C38">
      <w:pPr>
        <w:pStyle w:val="11"/>
        <w:numPr>
          <w:ilvl w:val="1"/>
          <w:numId w:val="128"/>
        </w:numPr>
        <w:tabs>
          <w:tab w:val="left" w:pos="851"/>
          <w:tab w:val="left" w:pos="1276"/>
        </w:tabs>
        <w:spacing w:line="240" w:lineRule="auto"/>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697C38">
      <w:pPr>
        <w:pStyle w:val="111"/>
        <w:numPr>
          <w:ilvl w:val="2"/>
          <w:numId w:val="128"/>
        </w:numPr>
        <w:tabs>
          <w:tab w:val="left" w:pos="851"/>
          <w:tab w:val="left" w:pos="1276"/>
        </w:tabs>
        <w:spacing w:line="240" w:lineRule="auto"/>
        <w:ind w:left="0" w:firstLine="567"/>
        <w:rPr>
          <w:sz w:val="24"/>
          <w:szCs w:val="24"/>
        </w:rPr>
      </w:pPr>
      <w:r>
        <w:rPr>
          <w:sz w:val="24"/>
          <w:szCs w:val="24"/>
        </w:rPr>
        <w:t>Через Личный кабинет на РПГУ.</w:t>
      </w:r>
    </w:p>
    <w:p w:rsidR="00BB6542" w:rsidRDefault="00BB6542" w:rsidP="00697C38">
      <w:pPr>
        <w:pStyle w:val="111"/>
        <w:numPr>
          <w:ilvl w:val="1"/>
          <w:numId w:val="128"/>
        </w:numPr>
        <w:tabs>
          <w:tab w:val="left" w:pos="851"/>
          <w:tab w:val="left" w:pos="1276"/>
        </w:tabs>
        <w:spacing w:line="240" w:lineRule="auto"/>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697C38">
      <w:pPr>
        <w:pStyle w:val="111"/>
        <w:numPr>
          <w:ilvl w:val="0"/>
          <w:numId w:val="96"/>
        </w:numPr>
        <w:tabs>
          <w:tab w:val="left" w:pos="851"/>
        </w:tabs>
        <w:spacing w:line="240" w:lineRule="auto"/>
        <w:ind w:left="0" w:firstLine="567"/>
        <w:rPr>
          <w:sz w:val="24"/>
          <w:szCs w:val="24"/>
        </w:rPr>
      </w:pPr>
      <w:r>
        <w:rPr>
          <w:sz w:val="24"/>
          <w:szCs w:val="24"/>
        </w:rPr>
        <w:t>сервиса РПГУ «Узнать статус заявления»;</w:t>
      </w:r>
    </w:p>
    <w:p w:rsidR="00BB6542" w:rsidRDefault="005A25F3" w:rsidP="00697C38">
      <w:pPr>
        <w:pStyle w:val="111"/>
        <w:numPr>
          <w:ilvl w:val="0"/>
          <w:numId w:val="96"/>
        </w:numPr>
        <w:tabs>
          <w:tab w:val="left" w:pos="851"/>
        </w:tabs>
        <w:spacing w:line="240" w:lineRule="auto"/>
        <w:ind w:left="0" w:firstLine="567"/>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697C38">
      <w:pPr>
        <w:pStyle w:val="11"/>
        <w:numPr>
          <w:ilvl w:val="1"/>
          <w:numId w:val="128"/>
        </w:numPr>
        <w:tabs>
          <w:tab w:val="left" w:pos="851"/>
          <w:tab w:val="left" w:pos="1134"/>
        </w:tabs>
        <w:spacing w:line="240" w:lineRule="auto"/>
        <w:ind w:left="0" w:firstLine="567"/>
        <w:rPr>
          <w:sz w:val="24"/>
          <w:szCs w:val="24"/>
        </w:rPr>
      </w:pPr>
      <w:r>
        <w:rPr>
          <w:sz w:val="24"/>
          <w:szCs w:val="24"/>
        </w:rPr>
        <w:t>Способы получения результата Муниципальной услуги:</w:t>
      </w:r>
    </w:p>
    <w:p w:rsidR="00BB6542" w:rsidRDefault="0037634D" w:rsidP="00697C38">
      <w:pPr>
        <w:pStyle w:val="11"/>
        <w:numPr>
          <w:ilvl w:val="2"/>
          <w:numId w:val="128"/>
        </w:numPr>
        <w:tabs>
          <w:tab w:val="left" w:pos="851"/>
          <w:tab w:val="left" w:pos="1276"/>
        </w:tabs>
        <w:spacing w:line="240" w:lineRule="auto"/>
        <w:ind w:left="0" w:firstLine="567"/>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697C38">
      <w:pPr>
        <w:pStyle w:val="111"/>
        <w:numPr>
          <w:ilvl w:val="0"/>
          <w:numId w:val="0"/>
        </w:numPr>
        <w:tabs>
          <w:tab w:val="left" w:pos="851"/>
        </w:tabs>
        <w:spacing w:line="240" w:lineRule="auto"/>
        <w:ind w:firstLine="567"/>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697C38">
      <w:pPr>
        <w:pStyle w:val="111"/>
        <w:numPr>
          <w:ilvl w:val="1"/>
          <w:numId w:val="128"/>
        </w:numPr>
        <w:tabs>
          <w:tab w:val="left" w:pos="851"/>
          <w:tab w:val="left" w:pos="1134"/>
        </w:tabs>
        <w:spacing w:line="240" w:lineRule="auto"/>
        <w:ind w:left="0" w:firstLine="567"/>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rsidR="00BB6542" w:rsidRDefault="00BB6542" w:rsidP="00697C38">
      <w:pPr>
        <w:pStyle w:val="111"/>
        <w:numPr>
          <w:ilvl w:val="0"/>
          <w:numId w:val="0"/>
        </w:numPr>
        <w:spacing w:line="240" w:lineRule="auto"/>
        <w:rPr>
          <w:sz w:val="24"/>
          <w:szCs w:val="24"/>
          <w:lang w:eastAsia="zh-CN"/>
        </w:rPr>
      </w:pPr>
    </w:p>
    <w:p w:rsidR="00BB6542" w:rsidRDefault="00324C94" w:rsidP="00697C38">
      <w:pPr>
        <w:pStyle w:val="2-"/>
        <w:numPr>
          <w:ilvl w:val="0"/>
          <w:numId w:val="128"/>
        </w:numPr>
        <w:spacing w:before="0" w:after="0"/>
        <w:ind w:left="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11061561"/>
      <w:bookmarkEnd w:id="87"/>
      <w:bookmarkEnd w:id="88"/>
      <w:bookmarkEnd w:id="89"/>
      <w:bookmarkEnd w:id="90"/>
      <w:bookmarkEnd w:id="91"/>
      <w:bookmarkEnd w:id="92"/>
      <w:bookmarkEnd w:id="93"/>
      <w:bookmarkEnd w:id="94"/>
      <w:bookmarkEnd w:id="95"/>
      <w:r>
        <w:rPr>
          <w:sz w:val="24"/>
          <w:szCs w:val="24"/>
        </w:rPr>
        <w:t>Максимальный с</w:t>
      </w:r>
      <w:r w:rsidR="00540148" w:rsidRPr="00D11625">
        <w:rPr>
          <w:sz w:val="24"/>
          <w:szCs w:val="24"/>
        </w:rPr>
        <w:t>рок ожидания в очереди</w:t>
      </w:r>
      <w:bookmarkEnd w:id="96"/>
      <w:bookmarkEnd w:id="97"/>
      <w:bookmarkEnd w:id="98"/>
      <w:bookmarkEnd w:id="99"/>
    </w:p>
    <w:p w:rsidR="00151BDC" w:rsidRDefault="00151BDC" w:rsidP="00697C38">
      <w:pPr>
        <w:pStyle w:val="2-"/>
        <w:numPr>
          <w:ilvl w:val="0"/>
          <w:numId w:val="0"/>
        </w:numPr>
        <w:spacing w:before="0" w:after="0"/>
        <w:jc w:val="left"/>
        <w:rPr>
          <w:sz w:val="24"/>
          <w:szCs w:val="24"/>
        </w:rPr>
      </w:pPr>
    </w:p>
    <w:p w:rsidR="00BB6542" w:rsidRDefault="005A25F3" w:rsidP="00697C38">
      <w:pPr>
        <w:pStyle w:val="11"/>
        <w:numPr>
          <w:ilvl w:val="1"/>
          <w:numId w:val="128"/>
        </w:numPr>
        <w:tabs>
          <w:tab w:val="left" w:pos="1134"/>
        </w:tabs>
        <w:spacing w:line="240" w:lineRule="auto"/>
        <w:ind w:left="0" w:firstLine="567"/>
        <w:rPr>
          <w:sz w:val="24"/>
          <w:szCs w:val="24"/>
        </w:rPr>
      </w:pPr>
      <w:r>
        <w:rPr>
          <w:sz w:val="24"/>
          <w:szCs w:val="24"/>
        </w:rPr>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Pr>
          <w:sz w:val="24"/>
          <w:szCs w:val="24"/>
        </w:rPr>
        <w:t xml:space="preserve"> не должен превышать 12,5 минут.</w:t>
      </w:r>
    </w:p>
    <w:p w:rsidR="00190914" w:rsidRDefault="00190914" w:rsidP="00697C38">
      <w:pPr>
        <w:pStyle w:val="11"/>
        <w:numPr>
          <w:ilvl w:val="0"/>
          <w:numId w:val="0"/>
        </w:numPr>
        <w:spacing w:line="240" w:lineRule="auto"/>
        <w:rPr>
          <w:sz w:val="24"/>
          <w:szCs w:val="24"/>
        </w:rPr>
      </w:pPr>
    </w:p>
    <w:p w:rsidR="00BB6542" w:rsidRDefault="00540148" w:rsidP="00197486">
      <w:pPr>
        <w:pStyle w:val="2-"/>
        <w:numPr>
          <w:ilvl w:val="0"/>
          <w:numId w:val="128"/>
        </w:numPr>
        <w:spacing w:before="0" w:after="0"/>
        <w:ind w:left="0" w:firstLine="426"/>
        <w:rPr>
          <w:sz w:val="24"/>
          <w:szCs w:val="24"/>
        </w:rPr>
      </w:pPr>
      <w:bookmarkStart w:id="100" w:name="_Toc437973297"/>
      <w:bookmarkStart w:id="101" w:name="_Toc438110039"/>
      <w:bookmarkStart w:id="102" w:name="_Toc438376244"/>
      <w:bookmarkStart w:id="103" w:name="_Toc11061562"/>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00"/>
      <w:bookmarkEnd w:id="101"/>
      <w:bookmarkEnd w:id="102"/>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Default="00151BDC" w:rsidP="00697C38">
      <w:pPr>
        <w:pStyle w:val="2-"/>
        <w:numPr>
          <w:ilvl w:val="0"/>
          <w:numId w:val="0"/>
        </w:numPr>
        <w:spacing w:before="0" w:after="0"/>
        <w:jc w:val="left"/>
        <w:rPr>
          <w:sz w:val="24"/>
          <w:szCs w:val="24"/>
        </w:rPr>
      </w:pPr>
    </w:p>
    <w:p w:rsidR="00BB6542" w:rsidRDefault="005A25F3" w:rsidP="00697C38">
      <w:pPr>
        <w:pStyle w:val="affff3"/>
        <w:numPr>
          <w:ilvl w:val="1"/>
          <w:numId w:val="128"/>
        </w:numPr>
        <w:spacing w:after="0" w:line="240" w:lineRule="auto"/>
        <w:ind w:left="0" w:firstLine="709"/>
        <w:jc w:val="both"/>
        <w:rPr>
          <w:rFonts w:ascii="Times New Roman" w:hAnsi="Times New Roman"/>
          <w:sz w:val="24"/>
          <w:szCs w:val="24"/>
        </w:rPr>
      </w:pPr>
      <w:r>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б) информационными стендами, содержащими визуальную и текстовую информацию.</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697C38">
      <w:pPr>
        <w:pStyle w:val="affff3"/>
        <w:numPr>
          <w:ilvl w:val="1"/>
          <w:numId w:val="128"/>
        </w:numPr>
        <w:spacing w:after="0" w:line="240" w:lineRule="auto"/>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697C38">
      <w:pPr>
        <w:spacing w:after="0" w:line="240" w:lineRule="auto"/>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697C38">
      <w:pPr>
        <w:spacing w:after="0" w:line="240" w:lineRule="auto"/>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Default="002A2998" w:rsidP="00697C38">
      <w:pPr>
        <w:spacing w:after="0" w:line="240" w:lineRule="auto"/>
        <w:ind w:firstLine="709"/>
        <w:jc w:val="both"/>
        <w:rPr>
          <w:rFonts w:ascii="Times New Roman" w:hAnsi="Times New Roman"/>
          <w:b/>
          <w:sz w:val="24"/>
          <w:szCs w:val="24"/>
        </w:rPr>
      </w:pPr>
    </w:p>
    <w:p w:rsidR="00BB6542" w:rsidRDefault="00540148" w:rsidP="00697C38">
      <w:pPr>
        <w:pStyle w:val="2-"/>
        <w:numPr>
          <w:ilvl w:val="0"/>
          <w:numId w:val="128"/>
        </w:numPr>
        <w:spacing w:before="0" w:after="0"/>
        <w:ind w:left="0"/>
        <w:rPr>
          <w:sz w:val="24"/>
          <w:szCs w:val="24"/>
        </w:rPr>
      </w:pPr>
      <w:bookmarkStart w:id="104" w:name="_Toc437973298"/>
      <w:bookmarkStart w:id="105" w:name="_Toc438110040"/>
      <w:bookmarkStart w:id="106" w:name="_Toc438376245"/>
      <w:bookmarkStart w:id="107" w:name="_Toc11061563"/>
      <w:r w:rsidRPr="00D11625">
        <w:rPr>
          <w:sz w:val="24"/>
          <w:szCs w:val="24"/>
        </w:rPr>
        <w:t xml:space="preserve">Показатели доступности и качества </w:t>
      </w:r>
      <w:r w:rsidR="00135CD5" w:rsidRPr="00D11625">
        <w:rPr>
          <w:sz w:val="24"/>
          <w:szCs w:val="24"/>
        </w:rPr>
        <w:t>Муниципальной услуги</w:t>
      </w:r>
      <w:bookmarkEnd w:id="104"/>
      <w:bookmarkEnd w:id="105"/>
      <w:bookmarkEnd w:id="106"/>
      <w:bookmarkEnd w:id="107"/>
    </w:p>
    <w:p w:rsidR="002A2998" w:rsidRDefault="002A2998" w:rsidP="00697C38">
      <w:pPr>
        <w:pStyle w:val="2-"/>
        <w:numPr>
          <w:ilvl w:val="0"/>
          <w:numId w:val="0"/>
        </w:numPr>
        <w:spacing w:before="0" w:after="0"/>
        <w:jc w:val="left"/>
        <w:rPr>
          <w:sz w:val="24"/>
          <w:szCs w:val="24"/>
        </w:rPr>
      </w:pPr>
    </w:p>
    <w:p w:rsidR="00BB6542" w:rsidRDefault="00073264" w:rsidP="00697C38">
      <w:pPr>
        <w:pStyle w:val="11"/>
        <w:numPr>
          <w:ilvl w:val="1"/>
          <w:numId w:val="128"/>
        </w:numPr>
        <w:spacing w:line="240" w:lineRule="auto"/>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697C38">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697C38">
      <w:pPr>
        <w:pStyle w:val="ConsPlusNormal"/>
        <w:numPr>
          <w:ilvl w:val="0"/>
          <w:numId w:val="41"/>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697C38">
      <w:pPr>
        <w:pStyle w:val="affff3"/>
        <w:numPr>
          <w:ilvl w:val="0"/>
          <w:numId w:val="4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697C38">
      <w:pPr>
        <w:pStyle w:val="affff3"/>
        <w:numPr>
          <w:ilvl w:val="0"/>
          <w:numId w:val="41"/>
        </w:numPr>
        <w:tabs>
          <w:tab w:val="left" w:pos="993"/>
          <w:tab w:val="left" w:pos="1134"/>
        </w:tabs>
        <w:spacing w:after="0" w:line="240" w:lineRule="auto"/>
        <w:ind w:left="0" w:firstLine="652"/>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697C38">
      <w:pPr>
        <w:pStyle w:val="ConsPlusNormal"/>
        <w:numPr>
          <w:ilvl w:val="0"/>
          <w:numId w:val="4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697C38">
      <w:pPr>
        <w:pStyle w:val="ConsPlusNormal"/>
        <w:numPr>
          <w:ilvl w:val="1"/>
          <w:numId w:val="12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Default="005A25F3" w:rsidP="00697C38">
      <w:pPr>
        <w:pStyle w:val="ConsPlusNormal"/>
        <w:numPr>
          <w:ilvl w:val="1"/>
          <w:numId w:val="12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rsidP="00697C38">
      <w:pPr>
        <w:pStyle w:val="ConsPlusNormal"/>
        <w:jc w:val="both"/>
        <w:rPr>
          <w:rFonts w:ascii="Times New Roman" w:hAnsi="Times New Roman" w:cs="Times New Roman"/>
          <w:sz w:val="24"/>
          <w:szCs w:val="24"/>
        </w:rPr>
      </w:pPr>
    </w:p>
    <w:p w:rsidR="00BB6542" w:rsidRDefault="00540148" w:rsidP="00197486">
      <w:pPr>
        <w:pStyle w:val="2-"/>
        <w:numPr>
          <w:ilvl w:val="0"/>
          <w:numId w:val="128"/>
        </w:numPr>
        <w:spacing w:before="0" w:after="0"/>
        <w:ind w:left="0" w:firstLine="993"/>
        <w:rPr>
          <w:sz w:val="24"/>
          <w:szCs w:val="24"/>
        </w:rPr>
      </w:pPr>
      <w:bookmarkStart w:id="108" w:name="_Toc437973299"/>
      <w:bookmarkStart w:id="109" w:name="_Toc438110041"/>
      <w:bookmarkStart w:id="110" w:name="_Toc438376246"/>
      <w:bookmarkStart w:id="111" w:name="_Toc11061564"/>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8"/>
      <w:bookmarkEnd w:id="109"/>
      <w:bookmarkEnd w:id="110"/>
      <w:bookmarkEnd w:id="111"/>
    </w:p>
    <w:p w:rsidR="002A2998" w:rsidRDefault="002A2998" w:rsidP="00697C38">
      <w:pPr>
        <w:pStyle w:val="2-"/>
        <w:numPr>
          <w:ilvl w:val="0"/>
          <w:numId w:val="0"/>
        </w:numPr>
        <w:spacing w:before="0" w:after="0"/>
        <w:jc w:val="left"/>
        <w:rPr>
          <w:sz w:val="24"/>
          <w:szCs w:val="24"/>
        </w:rPr>
      </w:pPr>
    </w:p>
    <w:p w:rsidR="00BB6542" w:rsidRDefault="005A25F3" w:rsidP="00697C38">
      <w:pPr>
        <w:pStyle w:val="11"/>
        <w:numPr>
          <w:ilvl w:val="1"/>
          <w:numId w:val="128"/>
        </w:numPr>
        <w:spacing w:line="240" w:lineRule="auto"/>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Default="005A25F3" w:rsidP="00697C38">
      <w:pPr>
        <w:pStyle w:val="11"/>
        <w:numPr>
          <w:ilvl w:val="1"/>
          <w:numId w:val="128"/>
        </w:numPr>
        <w:spacing w:line="240" w:lineRule="auto"/>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697C38">
      <w:pPr>
        <w:pStyle w:val="11"/>
        <w:numPr>
          <w:ilvl w:val="0"/>
          <w:numId w:val="0"/>
        </w:numPr>
        <w:spacing w:line="240" w:lineRule="auto"/>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697C38">
      <w:pPr>
        <w:pStyle w:val="11"/>
        <w:numPr>
          <w:ilvl w:val="0"/>
          <w:numId w:val="0"/>
        </w:numPr>
        <w:spacing w:line="240" w:lineRule="auto"/>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697C38">
      <w:pPr>
        <w:pStyle w:val="11"/>
        <w:numPr>
          <w:ilvl w:val="0"/>
          <w:numId w:val="0"/>
        </w:numPr>
        <w:spacing w:line="240" w:lineRule="auto"/>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697C38">
      <w:pPr>
        <w:pStyle w:val="11"/>
        <w:numPr>
          <w:ilvl w:val="0"/>
          <w:numId w:val="0"/>
        </w:numPr>
        <w:spacing w:line="240" w:lineRule="auto"/>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Default="005A25F3" w:rsidP="00697C38">
      <w:pPr>
        <w:pStyle w:val="11"/>
        <w:numPr>
          <w:ilvl w:val="0"/>
          <w:numId w:val="0"/>
        </w:numPr>
        <w:spacing w:line="240" w:lineRule="auto"/>
        <w:ind w:firstLine="709"/>
        <w:rPr>
          <w:sz w:val="24"/>
          <w:szCs w:val="24"/>
        </w:rPr>
      </w:pPr>
      <w:r>
        <w:rPr>
          <w:sz w:val="24"/>
          <w:szCs w:val="24"/>
        </w:rPr>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697C38">
      <w:pPr>
        <w:pStyle w:val="11"/>
        <w:numPr>
          <w:ilvl w:val="0"/>
          <w:numId w:val="0"/>
        </w:numPr>
        <w:spacing w:line="240" w:lineRule="auto"/>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697C38">
      <w:pPr>
        <w:pStyle w:val="11"/>
        <w:numPr>
          <w:ilvl w:val="0"/>
          <w:numId w:val="0"/>
        </w:numPr>
        <w:spacing w:line="240" w:lineRule="auto"/>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697C38">
      <w:pPr>
        <w:pStyle w:val="11"/>
        <w:numPr>
          <w:ilvl w:val="0"/>
          <w:numId w:val="0"/>
        </w:numPr>
        <w:spacing w:line="240" w:lineRule="auto"/>
        <w:ind w:firstLine="709"/>
        <w:rPr>
          <w:sz w:val="24"/>
          <w:szCs w:val="24"/>
        </w:rPr>
      </w:pPr>
      <w:r>
        <w:rPr>
          <w:sz w:val="24"/>
          <w:szCs w:val="24"/>
        </w:rPr>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697C38">
      <w:pPr>
        <w:pStyle w:val="11"/>
        <w:numPr>
          <w:ilvl w:val="0"/>
          <w:numId w:val="0"/>
        </w:numPr>
        <w:spacing w:line="240" w:lineRule="auto"/>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697C38">
      <w:pPr>
        <w:pStyle w:val="11"/>
        <w:numPr>
          <w:ilvl w:val="0"/>
          <w:numId w:val="0"/>
        </w:numPr>
        <w:spacing w:line="240" w:lineRule="auto"/>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197486">
      <w:pPr>
        <w:pStyle w:val="11"/>
        <w:numPr>
          <w:ilvl w:val="1"/>
          <w:numId w:val="128"/>
        </w:numPr>
        <w:spacing w:line="240" w:lineRule="auto"/>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197486">
      <w:pPr>
        <w:pStyle w:val="11"/>
        <w:numPr>
          <w:ilvl w:val="2"/>
          <w:numId w:val="128"/>
        </w:numPr>
        <w:spacing w:line="240" w:lineRule="auto"/>
        <w:ind w:left="0" w:firstLine="709"/>
        <w:rPr>
          <w:sz w:val="24"/>
          <w:szCs w:val="24"/>
        </w:rPr>
      </w:pPr>
      <w:r>
        <w:rPr>
          <w:sz w:val="24"/>
          <w:szCs w:val="24"/>
        </w:rPr>
        <w:t>Электронные документы представляются в следующих форматах:</w:t>
      </w:r>
    </w:p>
    <w:p w:rsidR="00BB6542" w:rsidRDefault="0037634D" w:rsidP="00197486">
      <w:pPr>
        <w:pStyle w:val="11"/>
        <w:numPr>
          <w:ilvl w:val="0"/>
          <w:numId w:val="0"/>
        </w:numPr>
        <w:spacing w:line="240" w:lineRule="auto"/>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rsidR="00BB6542" w:rsidRDefault="0037634D" w:rsidP="00197486">
      <w:pPr>
        <w:pStyle w:val="11"/>
        <w:numPr>
          <w:ilvl w:val="0"/>
          <w:numId w:val="0"/>
        </w:numPr>
        <w:spacing w:line="240" w:lineRule="auto"/>
        <w:ind w:firstLine="709"/>
        <w:rPr>
          <w:sz w:val="24"/>
          <w:szCs w:val="24"/>
        </w:rPr>
      </w:pPr>
      <w:r>
        <w:rPr>
          <w:sz w:val="24"/>
          <w:szCs w:val="24"/>
        </w:rPr>
        <w:t xml:space="preserve">б)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197486">
      <w:pPr>
        <w:pStyle w:val="11"/>
        <w:numPr>
          <w:ilvl w:val="0"/>
          <w:numId w:val="0"/>
        </w:numPr>
        <w:spacing w:line="240" w:lineRule="auto"/>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rsidR="00BB6542" w:rsidRDefault="0037634D" w:rsidP="00197486">
      <w:pPr>
        <w:pStyle w:val="11"/>
        <w:numPr>
          <w:ilvl w:val="0"/>
          <w:numId w:val="0"/>
        </w:numPr>
        <w:spacing w:line="240" w:lineRule="auto"/>
        <w:ind w:firstLine="709"/>
        <w:rPr>
          <w:sz w:val="24"/>
          <w:szCs w:val="24"/>
        </w:rPr>
      </w:pPr>
      <w:r>
        <w:rPr>
          <w:sz w:val="24"/>
          <w:szCs w:val="24"/>
        </w:rPr>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197486">
      <w:pPr>
        <w:pStyle w:val="11"/>
        <w:numPr>
          <w:ilvl w:val="2"/>
          <w:numId w:val="128"/>
        </w:numPr>
        <w:spacing w:line="240" w:lineRule="auto"/>
        <w:ind w:left="0" w:firstLine="709"/>
        <w:rPr>
          <w:sz w:val="24"/>
          <w:szCs w:val="24"/>
        </w:rPr>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4"/>
          <w:szCs w:val="24"/>
        </w:rPr>
        <w:t>dpi</w:t>
      </w:r>
      <w:proofErr w:type="spellEnd"/>
      <w:r>
        <w:rPr>
          <w:sz w:val="24"/>
          <w:szCs w:val="24"/>
        </w:rPr>
        <w:t xml:space="preserve"> (масштаб 1:1) с использованием следующих режимов:</w:t>
      </w:r>
    </w:p>
    <w:p w:rsidR="00BB6542" w:rsidRDefault="0037634D" w:rsidP="00197486">
      <w:pPr>
        <w:pStyle w:val="11"/>
        <w:numPr>
          <w:ilvl w:val="0"/>
          <w:numId w:val="0"/>
        </w:numPr>
        <w:spacing w:line="240" w:lineRule="auto"/>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197486">
      <w:pPr>
        <w:pStyle w:val="11"/>
        <w:numPr>
          <w:ilvl w:val="0"/>
          <w:numId w:val="0"/>
        </w:numPr>
        <w:spacing w:line="240" w:lineRule="auto"/>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197486">
      <w:pPr>
        <w:pStyle w:val="11"/>
        <w:numPr>
          <w:ilvl w:val="0"/>
          <w:numId w:val="0"/>
        </w:numPr>
        <w:spacing w:line="240" w:lineRule="auto"/>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197486">
      <w:pPr>
        <w:pStyle w:val="11"/>
        <w:numPr>
          <w:ilvl w:val="0"/>
          <w:numId w:val="0"/>
        </w:numPr>
        <w:spacing w:line="240" w:lineRule="auto"/>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197486">
      <w:pPr>
        <w:pStyle w:val="11"/>
        <w:numPr>
          <w:ilvl w:val="0"/>
          <w:numId w:val="0"/>
        </w:numPr>
        <w:spacing w:line="240" w:lineRule="auto"/>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197486">
      <w:pPr>
        <w:pStyle w:val="11"/>
        <w:numPr>
          <w:ilvl w:val="2"/>
          <w:numId w:val="128"/>
        </w:numPr>
        <w:spacing w:line="240" w:lineRule="auto"/>
        <w:ind w:left="0" w:firstLine="709"/>
        <w:rPr>
          <w:sz w:val="24"/>
          <w:szCs w:val="24"/>
        </w:rPr>
      </w:pPr>
      <w:r>
        <w:rPr>
          <w:sz w:val="24"/>
          <w:szCs w:val="24"/>
        </w:rPr>
        <w:t>Электронные документы должны обеспечивать:</w:t>
      </w:r>
    </w:p>
    <w:p w:rsidR="00BB6542" w:rsidRDefault="00197486" w:rsidP="00197486">
      <w:pPr>
        <w:pStyle w:val="11"/>
        <w:numPr>
          <w:ilvl w:val="0"/>
          <w:numId w:val="0"/>
        </w:numPr>
        <w:spacing w:line="240" w:lineRule="auto"/>
        <w:ind w:left="709"/>
        <w:rPr>
          <w:sz w:val="24"/>
          <w:szCs w:val="24"/>
        </w:rPr>
      </w:pPr>
      <w:r>
        <w:rPr>
          <w:sz w:val="24"/>
          <w:szCs w:val="24"/>
        </w:rPr>
        <w:t xml:space="preserve">- </w:t>
      </w:r>
      <w:r w:rsidR="0037634D">
        <w:rPr>
          <w:sz w:val="24"/>
          <w:szCs w:val="24"/>
        </w:rPr>
        <w:t>возможность идентифицировать документ и количество листов в документе;</w:t>
      </w:r>
    </w:p>
    <w:p w:rsidR="00BB6542" w:rsidRDefault="00197486" w:rsidP="00197486">
      <w:pPr>
        <w:pStyle w:val="11"/>
        <w:numPr>
          <w:ilvl w:val="0"/>
          <w:numId w:val="0"/>
        </w:numPr>
        <w:spacing w:line="240" w:lineRule="auto"/>
        <w:ind w:firstLine="709"/>
        <w:rPr>
          <w:sz w:val="24"/>
          <w:szCs w:val="24"/>
        </w:rPr>
      </w:pPr>
      <w:r>
        <w:rPr>
          <w:sz w:val="24"/>
          <w:szCs w:val="24"/>
        </w:rPr>
        <w:t xml:space="preserve">- </w:t>
      </w:r>
      <w:r w:rsidR="0037634D">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197486">
      <w:pPr>
        <w:pStyle w:val="11"/>
        <w:numPr>
          <w:ilvl w:val="0"/>
          <w:numId w:val="0"/>
        </w:numPr>
        <w:spacing w:line="240" w:lineRule="auto"/>
        <w:ind w:firstLine="709"/>
        <w:rPr>
          <w:sz w:val="24"/>
          <w:szCs w:val="24"/>
        </w:rPr>
      </w:pPr>
      <w:r>
        <w:rPr>
          <w:sz w:val="24"/>
          <w:szCs w:val="24"/>
        </w:rPr>
        <w:t>содержать оглавление, соответствующее их смыслу и содержанию;</w:t>
      </w:r>
    </w:p>
    <w:p w:rsidR="00BB6542" w:rsidRDefault="0037634D" w:rsidP="00197486">
      <w:pPr>
        <w:pStyle w:val="11"/>
        <w:numPr>
          <w:ilvl w:val="0"/>
          <w:numId w:val="0"/>
        </w:numPr>
        <w:spacing w:line="240" w:lineRule="auto"/>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197486">
      <w:pPr>
        <w:pStyle w:val="11"/>
        <w:numPr>
          <w:ilvl w:val="2"/>
          <w:numId w:val="128"/>
        </w:numPr>
        <w:spacing w:line="240" w:lineRule="auto"/>
        <w:ind w:left="0" w:firstLine="709"/>
        <w:rPr>
          <w:sz w:val="24"/>
          <w:szCs w:val="24"/>
        </w:rPr>
      </w:pPr>
      <w:r>
        <w:rPr>
          <w:sz w:val="24"/>
          <w:szCs w:val="24"/>
        </w:rPr>
        <w:t xml:space="preserve">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rsidR="00BB6542" w:rsidRDefault="0037634D" w:rsidP="00197486">
      <w:pPr>
        <w:pStyle w:val="11"/>
        <w:numPr>
          <w:ilvl w:val="2"/>
          <w:numId w:val="128"/>
        </w:numPr>
        <w:spacing w:line="240" w:lineRule="auto"/>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146766" w:rsidRDefault="00146766" w:rsidP="00697C38">
      <w:pPr>
        <w:pStyle w:val="11"/>
        <w:numPr>
          <w:ilvl w:val="0"/>
          <w:numId w:val="0"/>
        </w:numPr>
        <w:spacing w:line="240" w:lineRule="auto"/>
        <w:rPr>
          <w:sz w:val="24"/>
          <w:szCs w:val="24"/>
        </w:rPr>
      </w:pPr>
    </w:p>
    <w:p w:rsidR="00BB6542" w:rsidRDefault="00540148" w:rsidP="00697C38">
      <w:pPr>
        <w:pStyle w:val="2-"/>
        <w:numPr>
          <w:ilvl w:val="0"/>
          <w:numId w:val="128"/>
        </w:numPr>
        <w:spacing w:before="0" w:after="0"/>
        <w:ind w:left="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1106156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6"/>
      <w:bookmarkEnd w:id="137"/>
      <w:bookmarkEnd w:id="138"/>
      <w:bookmarkEnd w:id="139"/>
    </w:p>
    <w:p w:rsidR="002A2998" w:rsidRDefault="002A2998" w:rsidP="00697C38">
      <w:pPr>
        <w:pStyle w:val="2-"/>
        <w:numPr>
          <w:ilvl w:val="0"/>
          <w:numId w:val="0"/>
        </w:numPr>
        <w:spacing w:before="0" w:after="0"/>
        <w:jc w:val="left"/>
        <w:rPr>
          <w:sz w:val="24"/>
          <w:szCs w:val="24"/>
        </w:rPr>
      </w:pPr>
    </w:p>
    <w:p w:rsidR="00BB6542" w:rsidRPr="00BB6542" w:rsidRDefault="002616A9"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BB6542" w:rsidRDefault="005A25F3"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697C38">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697C38">
      <w:pPr>
        <w:pStyle w:val="-"/>
        <w:ind w:firstLine="567"/>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Перечень МФЦ Московской области размещен на сайте Администрации и </w:t>
      </w:r>
      <w:r w:rsidR="00BB6542" w:rsidRPr="00BB6542">
        <w:rPr>
          <w:rFonts w:ascii="Times New Roman" w:hAnsi="Times New Roman"/>
          <w:sz w:val="24"/>
          <w:szCs w:val="24"/>
        </w:rPr>
        <w:t>ГКУ Московской области «МФЦ»</w:t>
      </w:r>
      <w:r>
        <w:rPr>
          <w:rFonts w:ascii="Times New Roman" w:hAnsi="Times New Roman"/>
          <w:sz w:val="24"/>
          <w:szCs w:val="24"/>
        </w:rPr>
        <w:t>.</w:t>
      </w:r>
    </w:p>
    <w:p w:rsidR="00E52A48" w:rsidRPr="00716A5D" w:rsidRDefault="00BB6542" w:rsidP="00697C38">
      <w:pPr>
        <w:pStyle w:val="-"/>
        <w:tabs>
          <w:tab w:val="left" w:pos="1134"/>
        </w:tabs>
        <w:ind w:firstLine="567"/>
      </w:pPr>
      <w:r w:rsidRPr="00BB6542">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Default="00F82DE2" w:rsidP="00697C38">
      <w:pPr>
        <w:pStyle w:val="affff3"/>
        <w:autoSpaceDE w:val="0"/>
        <w:autoSpaceDN w:val="0"/>
        <w:adjustRightInd w:val="0"/>
        <w:spacing w:after="0" w:line="240" w:lineRule="auto"/>
        <w:ind w:left="0" w:firstLine="709"/>
        <w:jc w:val="both"/>
        <w:rPr>
          <w:rFonts w:ascii="Times New Roman" w:hAnsi="Times New Roman"/>
          <w:sz w:val="24"/>
          <w:szCs w:val="24"/>
        </w:rPr>
      </w:pPr>
    </w:p>
    <w:p w:rsidR="00BB6542" w:rsidRPr="00197486" w:rsidRDefault="001F5ECD" w:rsidP="00697C38">
      <w:pPr>
        <w:pStyle w:val="1-"/>
        <w:pageBreakBefore/>
        <w:numPr>
          <w:ilvl w:val="0"/>
          <w:numId w:val="111"/>
        </w:numPr>
        <w:spacing w:before="0" w:after="0" w:line="240" w:lineRule="auto"/>
        <w:ind w:left="0"/>
        <w:rPr>
          <w:sz w:val="24"/>
          <w:szCs w:val="24"/>
          <w:highlight w:val="yellow"/>
        </w:rPr>
      </w:pPr>
      <w:bookmarkStart w:id="140" w:name="_Toc437973301"/>
      <w:bookmarkStart w:id="141" w:name="_Toc438110043"/>
      <w:bookmarkStart w:id="142" w:name="_Toc438376249"/>
      <w:bookmarkStart w:id="143" w:name="_Toc11061566"/>
      <w:r w:rsidRPr="00197486">
        <w:rPr>
          <w:sz w:val="24"/>
          <w:szCs w:val="24"/>
          <w:highlight w:val="yellow"/>
        </w:rPr>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34244D" w:rsidRDefault="002A2998" w:rsidP="00697C38">
      <w:pPr>
        <w:pStyle w:val="1-"/>
        <w:spacing w:before="0" w:after="0" w:line="240" w:lineRule="auto"/>
        <w:jc w:val="left"/>
        <w:rPr>
          <w:sz w:val="24"/>
          <w:szCs w:val="24"/>
        </w:rPr>
      </w:pPr>
    </w:p>
    <w:p w:rsidR="00BB6542" w:rsidRDefault="0061470F" w:rsidP="00697C38">
      <w:pPr>
        <w:pStyle w:val="2-"/>
        <w:numPr>
          <w:ilvl w:val="0"/>
          <w:numId w:val="128"/>
        </w:numPr>
        <w:spacing w:before="0" w:after="0"/>
        <w:ind w:left="0"/>
        <w:rPr>
          <w:sz w:val="24"/>
          <w:szCs w:val="24"/>
        </w:rPr>
      </w:pPr>
      <w:bookmarkStart w:id="144" w:name="_Toc437973302"/>
      <w:bookmarkStart w:id="145" w:name="_Toc438110044"/>
      <w:bookmarkStart w:id="146" w:name="_Toc438376250"/>
      <w:bookmarkStart w:id="147" w:name="_Toc1106156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4"/>
      <w:bookmarkEnd w:id="145"/>
      <w:bookmarkEnd w:id="146"/>
      <w:bookmarkEnd w:id="147"/>
    </w:p>
    <w:p w:rsidR="002A2998" w:rsidRPr="0034244D" w:rsidRDefault="002A2998" w:rsidP="00697C38">
      <w:pPr>
        <w:pStyle w:val="2-"/>
        <w:numPr>
          <w:ilvl w:val="0"/>
          <w:numId w:val="0"/>
        </w:numPr>
        <w:spacing w:before="0" w:after="0"/>
        <w:jc w:val="left"/>
        <w:rPr>
          <w:sz w:val="24"/>
          <w:szCs w:val="24"/>
        </w:rPr>
      </w:pPr>
    </w:p>
    <w:p w:rsidR="00BB6542" w:rsidRDefault="005A25F3" w:rsidP="00697C38">
      <w:pPr>
        <w:pStyle w:val="11"/>
        <w:numPr>
          <w:ilvl w:val="1"/>
          <w:numId w:val="128"/>
        </w:numPr>
        <w:tabs>
          <w:tab w:val="left" w:pos="1134"/>
        </w:tabs>
        <w:spacing w:line="240" w:lineRule="auto"/>
        <w:ind w:left="0" w:firstLine="567"/>
        <w:rPr>
          <w:sz w:val="24"/>
          <w:szCs w:val="24"/>
        </w:rPr>
      </w:pPr>
      <w:r>
        <w:rPr>
          <w:sz w:val="24"/>
          <w:szCs w:val="24"/>
        </w:rPr>
        <w:t xml:space="preserve">Перечень административных процедур: </w:t>
      </w:r>
    </w:p>
    <w:p w:rsidR="00BB6542" w:rsidRDefault="005A25F3" w:rsidP="00697C38">
      <w:pPr>
        <w:pStyle w:val="10"/>
        <w:numPr>
          <w:ilvl w:val="0"/>
          <w:numId w:val="0"/>
        </w:numPr>
        <w:spacing w:line="240" w:lineRule="auto"/>
        <w:ind w:firstLine="567"/>
        <w:rPr>
          <w:sz w:val="24"/>
          <w:szCs w:val="24"/>
        </w:rPr>
      </w:pPr>
      <w:r>
        <w:rPr>
          <w:sz w:val="24"/>
          <w:szCs w:val="24"/>
        </w:rPr>
        <w:t xml:space="preserve">а) 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5A25F3" w:rsidP="00697C38">
      <w:pPr>
        <w:pStyle w:val="11"/>
        <w:numPr>
          <w:ilvl w:val="0"/>
          <w:numId w:val="0"/>
        </w:numPr>
        <w:spacing w:line="240" w:lineRule="auto"/>
        <w:ind w:firstLine="567"/>
        <w:rPr>
          <w:sz w:val="24"/>
          <w:szCs w:val="24"/>
        </w:rPr>
      </w:pPr>
      <w:r>
        <w:rPr>
          <w:sz w:val="24"/>
          <w:szCs w:val="24"/>
        </w:rPr>
        <w:t xml:space="preserve">б) </w:t>
      </w:r>
      <w:r w:rsidR="00BB6542" w:rsidRPr="00BB6542">
        <w:rPr>
          <w:sz w:val="24"/>
          <w:szCs w:val="24"/>
        </w:rPr>
        <w:t>ф</w:t>
      </w:r>
      <w:r>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5A25F3" w:rsidP="00697C38">
      <w:pPr>
        <w:pStyle w:val="10"/>
        <w:numPr>
          <w:ilvl w:val="0"/>
          <w:numId w:val="0"/>
        </w:numPr>
        <w:spacing w:line="240" w:lineRule="auto"/>
        <w:ind w:firstLine="567"/>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 предоставления </w:t>
      </w:r>
      <w:r w:rsidR="00954117" w:rsidRPr="00954117">
        <w:rPr>
          <w:sz w:val="24"/>
          <w:szCs w:val="24"/>
        </w:rPr>
        <w:t>Муниципальной услуги</w:t>
      </w:r>
      <w:r w:rsidR="00BB6542" w:rsidRPr="00BB6542">
        <w:rPr>
          <w:sz w:val="24"/>
          <w:szCs w:val="24"/>
        </w:rPr>
        <w:t xml:space="preserve"> </w:t>
      </w:r>
      <w:r w:rsidR="00954117">
        <w:rPr>
          <w:sz w:val="24"/>
          <w:szCs w:val="24"/>
        </w:rPr>
        <w:t>(при необходимости)</w:t>
      </w:r>
      <w:r w:rsidR="00BB6542" w:rsidRPr="00BB6542">
        <w:rPr>
          <w:sz w:val="24"/>
          <w:szCs w:val="24"/>
        </w:rPr>
        <w:t>;</w:t>
      </w:r>
    </w:p>
    <w:p w:rsidR="00BB6542" w:rsidRDefault="005A25F3" w:rsidP="00697C38">
      <w:pPr>
        <w:pStyle w:val="10"/>
        <w:numPr>
          <w:ilvl w:val="0"/>
          <w:numId w:val="0"/>
        </w:numPr>
        <w:spacing w:line="240" w:lineRule="auto"/>
        <w:ind w:firstLine="567"/>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rsidR="00BB6542" w:rsidRDefault="005A25F3" w:rsidP="00697C38">
      <w:pPr>
        <w:pStyle w:val="10"/>
        <w:numPr>
          <w:ilvl w:val="0"/>
          <w:numId w:val="0"/>
        </w:numPr>
        <w:spacing w:line="240" w:lineRule="auto"/>
        <w:ind w:firstLine="567"/>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и оформление </w:t>
      </w:r>
      <w:r>
        <w:rPr>
          <w:sz w:val="24"/>
          <w:szCs w:val="24"/>
        </w:rPr>
        <w:t xml:space="preserve">результата предоставления услуги Заявителю </w:t>
      </w:r>
      <w:r w:rsidR="00BB6542" w:rsidRPr="00BB6542">
        <w:rPr>
          <w:sz w:val="24"/>
          <w:szCs w:val="24"/>
        </w:rPr>
        <w:t>(представителю Заявителя)</w:t>
      </w:r>
      <w:r>
        <w:rPr>
          <w:sz w:val="24"/>
          <w:szCs w:val="24"/>
        </w:rPr>
        <w:t>.</w:t>
      </w:r>
    </w:p>
    <w:p w:rsidR="00BB6542" w:rsidRDefault="005A25F3" w:rsidP="00697C38">
      <w:pPr>
        <w:pStyle w:val="10"/>
        <w:numPr>
          <w:ilvl w:val="0"/>
          <w:numId w:val="0"/>
        </w:numPr>
        <w:spacing w:line="240" w:lineRule="auto"/>
        <w:ind w:firstLine="567"/>
        <w:rPr>
          <w:sz w:val="24"/>
          <w:szCs w:val="24"/>
        </w:rPr>
      </w:pPr>
      <w:r>
        <w:rPr>
          <w:sz w:val="24"/>
          <w:szCs w:val="24"/>
        </w:rPr>
        <w:t xml:space="preserve">е) </w:t>
      </w:r>
      <w:r w:rsidR="00954117">
        <w:rPr>
          <w:sz w:val="24"/>
          <w:szCs w:val="24"/>
        </w:rPr>
        <w:t xml:space="preserve">выдача результата предоставления </w:t>
      </w:r>
      <w:r w:rsidR="00D44A92">
        <w:rPr>
          <w:sz w:val="24"/>
          <w:szCs w:val="24"/>
        </w:rPr>
        <w:t>Муниципальной</w:t>
      </w:r>
      <w:r w:rsidR="00954117">
        <w:rPr>
          <w:sz w:val="24"/>
          <w:szCs w:val="24"/>
        </w:rPr>
        <w:t xml:space="preserve"> услуги Заявителю (представителю Заявителя)</w:t>
      </w:r>
      <w:r>
        <w:rPr>
          <w:sz w:val="24"/>
          <w:szCs w:val="24"/>
        </w:rPr>
        <w:t xml:space="preserve">. </w:t>
      </w:r>
    </w:p>
    <w:p w:rsidR="00BB6542" w:rsidRDefault="005A25F3" w:rsidP="00697C38">
      <w:pPr>
        <w:pStyle w:val="11"/>
        <w:numPr>
          <w:ilvl w:val="1"/>
          <w:numId w:val="128"/>
        </w:numPr>
        <w:tabs>
          <w:tab w:val="left" w:pos="1134"/>
        </w:tabs>
        <w:spacing w:line="240" w:lineRule="auto"/>
        <w:ind w:left="0" w:firstLine="567"/>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9</w:t>
      </w:r>
      <w:r>
        <w:rPr>
          <w:sz w:val="24"/>
          <w:szCs w:val="24"/>
        </w:rPr>
        <w:t xml:space="preserve"> к настоящему Административному регламенту.</w:t>
      </w:r>
    </w:p>
    <w:p w:rsidR="00BB6542" w:rsidRDefault="005A25F3" w:rsidP="00697C38">
      <w:pPr>
        <w:pStyle w:val="11"/>
        <w:numPr>
          <w:ilvl w:val="1"/>
          <w:numId w:val="128"/>
        </w:numPr>
        <w:tabs>
          <w:tab w:val="left" w:pos="1134"/>
        </w:tabs>
        <w:spacing w:line="240" w:lineRule="auto"/>
        <w:ind w:left="0" w:firstLine="567"/>
        <w:rPr>
          <w:color w:val="000000" w:themeColor="text1"/>
          <w:sz w:val="24"/>
          <w:szCs w:val="24"/>
        </w:rPr>
      </w:pPr>
      <w:r>
        <w:rPr>
          <w:sz w:val="24"/>
          <w:szCs w:val="24"/>
        </w:rPr>
        <w:t xml:space="preserve">Блок-схема предоставления Муниципальной услуги приведена в </w:t>
      </w:r>
      <w:hyperlink w:anchor="_Приложение_14" w:history="1">
        <w:r w:rsidRPr="000555C6">
          <w:rPr>
            <w:rStyle w:val="a7"/>
            <w:color w:val="000000" w:themeColor="text1"/>
            <w:sz w:val="24"/>
            <w:szCs w:val="24"/>
            <w:u w:val="none"/>
          </w:rPr>
          <w:t>Приложении 1</w:t>
        </w:r>
      </w:hyperlink>
      <w:r w:rsidR="000555C6" w:rsidRPr="000555C6">
        <w:rPr>
          <w:sz w:val="24"/>
          <w:szCs w:val="24"/>
        </w:rPr>
        <w:t>0</w:t>
      </w:r>
      <w:r w:rsidR="00BB6542" w:rsidRPr="000555C6">
        <w:rPr>
          <w:color w:val="000000" w:themeColor="text1"/>
          <w:sz w:val="24"/>
          <w:szCs w:val="24"/>
        </w:rPr>
        <w:t xml:space="preserve"> к настоящему</w:t>
      </w:r>
      <w:r w:rsidR="00BB6542" w:rsidRPr="00BB6542">
        <w:rPr>
          <w:color w:val="000000" w:themeColor="text1"/>
          <w:sz w:val="24"/>
          <w:szCs w:val="24"/>
        </w:rPr>
        <w:t xml:space="preserve"> Административному регламенту.</w:t>
      </w:r>
    </w:p>
    <w:p w:rsidR="00BB6542" w:rsidRDefault="00BB6542" w:rsidP="00697C38">
      <w:pPr>
        <w:pStyle w:val="11"/>
        <w:numPr>
          <w:ilvl w:val="0"/>
          <w:numId w:val="0"/>
        </w:numPr>
        <w:spacing w:line="240" w:lineRule="auto"/>
        <w:rPr>
          <w:color w:val="000000" w:themeColor="text1"/>
          <w:sz w:val="24"/>
          <w:szCs w:val="24"/>
        </w:rPr>
      </w:pPr>
    </w:p>
    <w:p w:rsidR="00BB6542" w:rsidRPr="00197486" w:rsidRDefault="0025657F" w:rsidP="00697C38">
      <w:pPr>
        <w:pStyle w:val="1-"/>
        <w:pageBreakBefore/>
        <w:numPr>
          <w:ilvl w:val="0"/>
          <w:numId w:val="111"/>
        </w:numPr>
        <w:spacing w:before="0" w:after="0" w:line="240" w:lineRule="auto"/>
        <w:ind w:left="0"/>
        <w:rPr>
          <w:sz w:val="24"/>
          <w:szCs w:val="24"/>
          <w:highlight w:val="yellow"/>
        </w:rPr>
      </w:pPr>
      <w:bookmarkStart w:id="148" w:name="_Toc438727100"/>
      <w:bookmarkStart w:id="149" w:name="_Toc11061568"/>
      <w:bookmarkStart w:id="150" w:name="_Toc437973305"/>
      <w:bookmarkStart w:id="151" w:name="_Toc438110047"/>
      <w:bookmarkStart w:id="152" w:name="_Toc438376258"/>
      <w:r w:rsidRPr="00197486">
        <w:rPr>
          <w:sz w:val="24"/>
          <w:szCs w:val="24"/>
          <w:highlight w:val="yellow"/>
        </w:rPr>
        <w:t xml:space="preserve">Порядок и формы контроля за исполнением </w:t>
      </w:r>
      <w:r w:rsidR="0010052E" w:rsidRPr="00197486">
        <w:rPr>
          <w:sz w:val="24"/>
          <w:szCs w:val="24"/>
          <w:highlight w:val="yellow"/>
        </w:rPr>
        <w:t>Административн</w:t>
      </w:r>
      <w:r w:rsidR="006B7B6A" w:rsidRPr="00197486">
        <w:rPr>
          <w:sz w:val="24"/>
          <w:szCs w:val="24"/>
          <w:highlight w:val="yellow"/>
        </w:rPr>
        <w:t>ого</w:t>
      </w:r>
      <w:r w:rsidR="0010052E" w:rsidRPr="00197486">
        <w:rPr>
          <w:sz w:val="24"/>
          <w:szCs w:val="24"/>
          <w:highlight w:val="yellow"/>
        </w:rPr>
        <w:t xml:space="preserve"> регламент</w:t>
      </w:r>
      <w:r w:rsidRPr="00197486">
        <w:rPr>
          <w:sz w:val="24"/>
          <w:szCs w:val="24"/>
          <w:highlight w:val="yellow"/>
        </w:rPr>
        <w:t>а</w:t>
      </w:r>
      <w:bookmarkEnd w:id="148"/>
      <w:bookmarkEnd w:id="149"/>
    </w:p>
    <w:p w:rsidR="002A2998" w:rsidRDefault="002A2998" w:rsidP="00697C38">
      <w:pPr>
        <w:pStyle w:val="1-"/>
        <w:spacing w:before="0" w:after="0" w:line="240" w:lineRule="auto"/>
        <w:jc w:val="left"/>
        <w:rPr>
          <w:sz w:val="24"/>
          <w:szCs w:val="24"/>
        </w:rPr>
      </w:pPr>
    </w:p>
    <w:p w:rsidR="00BB6542" w:rsidRDefault="0025657F" w:rsidP="00697C38">
      <w:pPr>
        <w:pStyle w:val="2-"/>
        <w:numPr>
          <w:ilvl w:val="0"/>
          <w:numId w:val="128"/>
        </w:numPr>
        <w:spacing w:before="0" w:after="0"/>
        <w:ind w:left="0" w:firstLine="0"/>
        <w:rPr>
          <w:sz w:val="24"/>
          <w:szCs w:val="24"/>
        </w:rPr>
      </w:pPr>
      <w:bookmarkStart w:id="153" w:name="_Toc438376252"/>
      <w:bookmarkStart w:id="154" w:name="_Toc438727101"/>
      <w:bookmarkStart w:id="155" w:name="_Toc11061569"/>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3"/>
      <w:bookmarkEnd w:id="154"/>
      <w:bookmarkEnd w:id="155"/>
    </w:p>
    <w:p w:rsidR="002A2998" w:rsidRDefault="002A2998" w:rsidP="00697C38">
      <w:pPr>
        <w:pStyle w:val="2-"/>
        <w:numPr>
          <w:ilvl w:val="0"/>
          <w:numId w:val="0"/>
        </w:numPr>
        <w:spacing w:before="0" w:after="0"/>
        <w:jc w:val="left"/>
        <w:rPr>
          <w:sz w:val="24"/>
          <w:szCs w:val="24"/>
        </w:rPr>
      </w:pPr>
    </w:p>
    <w:p w:rsidR="00BB6542" w:rsidRDefault="00BB6542" w:rsidP="00697C38">
      <w:pPr>
        <w:pStyle w:val="affff3"/>
        <w:numPr>
          <w:ilvl w:val="1"/>
          <w:numId w:val="128"/>
        </w:numPr>
        <w:tabs>
          <w:tab w:val="left" w:pos="1276"/>
        </w:tabs>
        <w:spacing w:after="0" w:line="240" w:lineRule="auto"/>
        <w:ind w:left="0" w:firstLine="567"/>
        <w:jc w:val="both"/>
        <w:rPr>
          <w:rFonts w:ascii="Times New Roman" w:hAnsi="Times New Roman"/>
          <w:sz w:val="24"/>
          <w:szCs w:val="24"/>
          <w:lang w:eastAsia="ru-RU"/>
        </w:rPr>
      </w:pPr>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BB6542" w:rsidRDefault="00BB6542" w:rsidP="00697C38">
      <w:pPr>
        <w:pStyle w:val="affff3"/>
        <w:numPr>
          <w:ilvl w:val="1"/>
          <w:numId w:val="128"/>
        </w:numPr>
        <w:tabs>
          <w:tab w:val="left" w:pos="1276"/>
        </w:tabs>
        <w:spacing w:after="0" w:line="240" w:lineRule="auto"/>
        <w:ind w:left="0" w:firstLine="567"/>
        <w:jc w:val="both"/>
        <w:rPr>
          <w:rFonts w:ascii="Times New Roman" w:hAnsi="Times New Roman"/>
          <w:sz w:val="24"/>
          <w:szCs w:val="24"/>
          <w:lang w:eastAsia="ru-RU"/>
        </w:rPr>
      </w:pPr>
      <w:r w:rsidRPr="00BB6542">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rsidP="00697C38">
      <w:pPr>
        <w:pStyle w:val="affff3"/>
        <w:spacing w:after="0" w:line="240" w:lineRule="auto"/>
        <w:ind w:left="0"/>
        <w:jc w:val="both"/>
        <w:rPr>
          <w:rFonts w:ascii="Times New Roman" w:hAnsi="Times New Roman"/>
          <w:sz w:val="24"/>
          <w:szCs w:val="24"/>
          <w:lang w:eastAsia="ru-RU"/>
        </w:rPr>
      </w:pPr>
    </w:p>
    <w:p w:rsidR="00BB6542" w:rsidRDefault="0025657F" w:rsidP="00697C38">
      <w:pPr>
        <w:pStyle w:val="2-"/>
        <w:numPr>
          <w:ilvl w:val="0"/>
          <w:numId w:val="128"/>
        </w:numPr>
        <w:tabs>
          <w:tab w:val="left" w:pos="426"/>
        </w:tabs>
        <w:spacing w:before="0" w:after="0"/>
        <w:ind w:left="0" w:firstLine="0"/>
        <w:rPr>
          <w:sz w:val="24"/>
          <w:szCs w:val="24"/>
        </w:rPr>
      </w:pPr>
      <w:bookmarkStart w:id="156" w:name="_Toc11061570"/>
      <w:bookmarkStart w:id="157" w:name="_Toc438376253"/>
      <w:bookmarkStart w:id="158"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6"/>
      <w:r w:rsidR="00D728BC" w:rsidRPr="006D62D3">
        <w:rPr>
          <w:sz w:val="24"/>
          <w:szCs w:val="24"/>
        </w:rPr>
        <w:t xml:space="preserve"> </w:t>
      </w:r>
      <w:bookmarkEnd w:id="157"/>
      <w:bookmarkEnd w:id="158"/>
    </w:p>
    <w:p w:rsidR="002A2998" w:rsidRDefault="002A2998" w:rsidP="00697C38">
      <w:pPr>
        <w:pStyle w:val="2-"/>
        <w:numPr>
          <w:ilvl w:val="0"/>
          <w:numId w:val="0"/>
        </w:numPr>
        <w:spacing w:before="0" w:after="0"/>
        <w:jc w:val="left"/>
        <w:rPr>
          <w:sz w:val="24"/>
          <w:szCs w:val="24"/>
        </w:rPr>
      </w:pPr>
    </w:p>
    <w:p w:rsidR="00BB6542" w:rsidRPr="00BB6542" w:rsidRDefault="00C8539F" w:rsidP="00697C38">
      <w:pPr>
        <w:pStyle w:val="affff3"/>
        <w:numPr>
          <w:ilvl w:val="1"/>
          <w:numId w:val="128"/>
        </w:numPr>
        <w:autoSpaceDN w:val="0"/>
        <w:spacing w:after="0" w:line="240" w:lineRule="auto"/>
        <w:ind w:left="0" w:firstLine="567"/>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услуги устанавливается организационно – распорядительным актом Администрации.</w:t>
      </w:r>
    </w:p>
    <w:p w:rsidR="00BB6542" w:rsidRPr="00BB6542" w:rsidRDefault="00BB6542" w:rsidP="00697C38">
      <w:pPr>
        <w:pStyle w:val="affff3"/>
        <w:numPr>
          <w:ilvl w:val="1"/>
          <w:numId w:val="128"/>
        </w:numPr>
        <w:autoSpaceDN w:val="0"/>
        <w:spacing w:after="0" w:line="240" w:lineRule="auto"/>
        <w:ind w:left="0" w:firstLine="567"/>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697C38">
      <w:pPr>
        <w:pStyle w:val="affff3"/>
        <w:numPr>
          <w:ilvl w:val="1"/>
          <w:numId w:val="128"/>
        </w:numPr>
        <w:autoSpaceDN w:val="0"/>
        <w:spacing w:after="0" w:line="240" w:lineRule="auto"/>
        <w:ind w:left="0" w:firstLine="567"/>
        <w:jc w:val="both"/>
        <w:rPr>
          <w:rFonts w:ascii="Times New Roman" w:eastAsia="Arial Unicode MS" w:hAnsi="Times New Roman"/>
          <w:sz w:val="24"/>
          <w:szCs w:val="24"/>
          <w:lang w:eastAsia="ru-RU"/>
        </w:rPr>
      </w:pPr>
      <w:r w:rsidRPr="00BB6542">
        <w:rPr>
          <w:rFonts w:ascii="Times New Roman" w:eastAsiaTheme="minorHAnsi"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BB6542">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BB6542">
        <w:rPr>
          <w:rFonts w:ascii="Times New Roman" w:eastAsiaTheme="minorHAnsi"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BB6542">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697C38">
      <w:pPr>
        <w:pStyle w:val="11"/>
        <w:numPr>
          <w:ilvl w:val="1"/>
          <w:numId w:val="128"/>
        </w:numPr>
        <w:tabs>
          <w:tab w:val="left" w:pos="1134"/>
        </w:tabs>
        <w:spacing w:line="240" w:lineRule="auto"/>
        <w:ind w:left="0" w:firstLine="567"/>
        <w:rPr>
          <w:sz w:val="24"/>
          <w:szCs w:val="24"/>
        </w:rPr>
      </w:pPr>
      <w:r w:rsidRPr="00BB6542">
        <w:rPr>
          <w:sz w:val="24"/>
          <w:szCs w:val="24"/>
        </w:rPr>
        <w:t xml:space="preserve">Должностным лицом Администрации, ответственным за предоставление Муниципальной услуги является </w:t>
      </w:r>
      <w:r w:rsidR="00295DFF">
        <w:rPr>
          <w:sz w:val="24"/>
          <w:szCs w:val="24"/>
        </w:rPr>
        <w:t>руководитель</w:t>
      </w:r>
      <w:r w:rsidRPr="00BB6542">
        <w:rPr>
          <w:sz w:val="24"/>
          <w:szCs w:val="24"/>
        </w:rPr>
        <w:t xml:space="preserve"> Администрации, либо лицо его замещающее, непосредственно предоставляющей Муниципальную услугу.</w:t>
      </w:r>
    </w:p>
    <w:p w:rsidR="00BB6542" w:rsidRDefault="00BB6542" w:rsidP="00697C38">
      <w:pPr>
        <w:pStyle w:val="11"/>
        <w:numPr>
          <w:ilvl w:val="0"/>
          <w:numId w:val="0"/>
        </w:numPr>
        <w:spacing w:line="240" w:lineRule="auto"/>
        <w:rPr>
          <w:sz w:val="24"/>
          <w:szCs w:val="24"/>
        </w:rPr>
      </w:pPr>
    </w:p>
    <w:p w:rsidR="00BB6542" w:rsidRDefault="0025657F" w:rsidP="00697C38">
      <w:pPr>
        <w:pStyle w:val="2-"/>
        <w:numPr>
          <w:ilvl w:val="0"/>
          <w:numId w:val="128"/>
        </w:numPr>
        <w:spacing w:before="0" w:after="0"/>
        <w:ind w:left="0"/>
        <w:rPr>
          <w:b w:val="0"/>
          <w:sz w:val="24"/>
          <w:szCs w:val="24"/>
        </w:rPr>
      </w:pPr>
      <w:bookmarkStart w:id="159" w:name="_Toc438376254"/>
      <w:bookmarkStart w:id="160" w:name="_Toc438727103"/>
      <w:bookmarkStart w:id="161" w:name="_Toc11061571"/>
      <w:r w:rsidRPr="00D11625">
        <w:rPr>
          <w:sz w:val="24"/>
          <w:szCs w:val="24"/>
        </w:rPr>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9"/>
      <w:bookmarkEnd w:id="160"/>
      <w:bookmarkEnd w:id="161"/>
    </w:p>
    <w:p w:rsidR="002A2998" w:rsidRDefault="002A2998" w:rsidP="00697C38">
      <w:pPr>
        <w:pStyle w:val="2-"/>
        <w:numPr>
          <w:ilvl w:val="0"/>
          <w:numId w:val="0"/>
        </w:numPr>
        <w:spacing w:before="0" w:after="0"/>
        <w:jc w:val="left"/>
        <w:rPr>
          <w:b w:val="0"/>
          <w:sz w:val="24"/>
          <w:szCs w:val="24"/>
        </w:rPr>
      </w:pPr>
    </w:p>
    <w:p w:rsidR="00BB6542" w:rsidRPr="00BB6542" w:rsidRDefault="00BB6542" w:rsidP="00697C38">
      <w:pPr>
        <w:pStyle w:val="11"/>
        <w:numPr>
          <w:ilvl w:val="1"/>
          <w:numId w:val="128"/>
        </w:numPr>
        <w:tabs>
          <w:tab w:val="left" w:pos="993"/>
          <w:tab w:val="left" w:pos="1134"/>
        </w:tabs>
        <w:spacing w:line="240" w:lineRule="auto"/>
        <w:ind w:left="0" w:firstLine="567"/>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697C38">
      <w:pPr>
        <w:pStyle w:val="11"/>
        <w:numPr>
          <w:ilvl w:val="1"/>
          <w:numId w:val="128"/>
        </w:numPr>
        <w:tabs>
          <w:tab w:val="left" w:pos="993"/>
          <w:tab w:val="left" w:pos="1134"/>
        </w:tabs>
        <w:spacing w:line="240" w:lineRule="auto"/>
        <w:ind w:left="0" w:firstLine="567"/>
        <w:rPr>
          <w:kern w:val="1"/>
          <w:sz w:val="24"/>
          <w:szCs w:val="24"/>
          <w:lang w:eastAsia="zh-CN"/>
        </w:rPr>
      </w:pPr>
      <w:r w:rsidRPr="00BB6542">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BB6542">
        <w:rPr>
          <w:kern w:val="2"/>
          <w:sz w:val="24"/>
          <w:szCs w:val="24"/>
        </w:rPr>
        <w:t xml:space="preserve">4.05.2016 </w:t>
      </w:r>
      <w:r w:rsidRPr="00BB6542">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BB6542" w:rsidRDefault="00BB6542" w:rsidP="00697C38">
      <w:pPr>
        <w:pStyle w:val="11"/>
        <w:numPr>
          <w:ilvl w:val="1"/>
          <w:numId w:val="128"/>
        </w:numPr>
        <w:tabs>
          <w:tab w:val="left" w:pos="993"/>
          <w:tab w:val="left" w:pos="1134"/>
        </w:tabs>
        <w:spacing w:line="240" w:lineRule="auto"/>
        <w:ind w:left="0" w:firstLine="567"/>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является руководитель структурного 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rsidP="00697C38">
      <w:pPr>
        <w:pStyle w:val="11"/>
        <w:numPr>
          <w:ilvl w:val="0"/>
          <w:numId w:val="0"/>
        </w:numPr>
        <w:spacing w:line="240" w:lineRule="auto"/>
        <w:rPr>
          <w:kern w:val="1"/>
          <w:lang w:eastAsia="zh-CN"/>
        </w:rPr>
      </w:pPr>
    </w:p>
    <w:p w:rsidR="00BB6542" w:rsidRDefault="0025657F" w:rsidP="00697C38">
      <w:pPr>
        <w:pStyle w:val="2-"/>
        <w:numPr>
          <w:ilvl w:val="0"/>
          <w:numId w:val="128"/>
        </w:numPr>
        <w:spacing w:before="0" w:after="0"/>
        <w:ind w:left="0"/>
        <w:rPr>
          <w:sz w:val="24"/>
          <w:szCs w:val="24"/>
        </w:rPr>
      </w:pPr>
      <w:bookmarkStart w:id="162" w:name="_Toc535509526"/>
      <w:bookmarkStart w:id="163" w:name="_Toc535509863"/>
      <w:bookmarkStart w:id="164" w:name="_Toc535510158"/>
      <w:bookmarkStart w:id="165" w:name="_Toc438376255"/>
      <w:bookmarkStart w:id="166" w:name="_Toc438727104"/>
      <w:bookmarkStart w:id="167" w:name="_Toc11061572"/>
      <w:bookmarkEnd w:id="162"/>
      <w:bookmarkEnd w:id="163"/>
      <w:bookmarkEnd w:id="164"/>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5"/>
      <w:bookmarkEnd w:id="166"/>
      <w:bookmarkEnd w:id="167"/>
    </w:p>
    <w:p w:rsidR="002A2998" w:rsidRDefault="002A2998" w:rsidP="00197486">
      <w:pPr>
        <w:pStyle w:val="2-"/>
        <w:numPr>
          <w:ilvl w:val="0"/>
          <w:numId w:val="0"/>
        </w:numPr>
        <w:spacing w:before="0" w:after="0"/>
        <w:ind w:firstLine="709"/>
        <w:jc w:val="both"/>
        <w:rPr>
          <w:sz w:val="24"/>
          <w:szCs w:val="24"/>
        </w:rPr>
      </w:pPr>
    </w:p>
    <w:p w:rsidR="00BB6542" w:rsidRPr="00197486" w:rsidRDefault="00073264" w:rsidP="00197486">
      <w:pPr>
        <w:pStyle w:val="11"/>
        <w:numPr>
          <w:ilvl w:val="1"/>
          <w:numId w:val="128"/>
        </w:numPr>
        <w:tabs>
          <w:tab w:val="left" w:pos="993"/>
        </w:tabs>
        <w:spacing w:line="240" w:lineRule="auto"/>
        <w:ind w:left="0" w:firstLine="709"/>
        <w:rPr>
          <w:sz w:val="24"/>
          <w:szCs w:val="24"/>
        </w:rPr>
      </w:pPr>
      <w:r w:rsidRPr="00197486">
        <w:rPr>
          <w:sz w:val="24"/>
          <w:szCs w:val="24"/>
        </w:rPr>
        <w:t>Требованиями к порядку и фор</w:t>
      </w:r>
      <w:r w:rsidR="00BB6542" w:rsidRPr="00197486">
        <w:rPr>
          <w:sz w:val="24"/>
          <w:szCs w:val="24"/>
        </w:rPr>
        <w:t xml:space="preserve">мам Текущего контроля за предоставлением Муниципальной услуги являются: </w:t>
      </w:r>
    </w:p>
    <w:p w:rsidR="00BB6542" w:rsidRPr="00197486" w:rsidRDefault="00BB6542" w:rsidP="00197486">
      <w:pPr>
        <w:pStyle w:val="11"/>
        <w:numPr>
          <w:ilvl w:val="0"/>
          <w:numId w:val="0"/>
        </w:numPr>
        <w:tabs>
          <w:tab w:val="left" w:pos="993"/>
        </w:tabs>
        <w:spacing w:line="240" w:lineRule="auto"/>
        <w:ind w:firstLine="709"/>
        <w:rPr>
          <w:sz w:val="24"/>
          <w:szCs w:val="24"/>
        </w:rPr>
      </w:pPr>
      <w:r w:rsidRPr="00197486">
        <w:rPr>
          <w:sz w:val="24"/>
          <w:szCs w:val="24"/>
        </w:rPr>
        <w:t>независимость</w:t>
      </w:r>
      <w:r w:rsidRPr="00197486">
        <w:rPr>
          <w:sz w:val="24"/>
          <w:szCs w:val="24"/>
          <w:lang w:val="en-US"/>
        </w:rPr>
        <w:t>;</w:t>
      </w:r>
      <w:r w:rsidRPr="00197486">
        <w:rPr>
          <w:sz w:val="24"/>
          <w:szCs w:val="24"/>
        </w:rPr>
        <w:t xml:space="preserve"> </w:t>
      </w:r>
    </w:p>
    <w:p w:rsidR="00BB6542" w:rsidRPr="00197486" w:rsidRDefault="00BB6542" w:rsidP="00197486">
      <w:pPr>
        <w:pStyle w:val="11"/>
        <w:numPr>
          <w:ilvl w:val="0"/>
          <w:numId w:val="0"/>
        </w:numPr>
        <w:tabs>
          <w:tab w:val="left" w:pos="993"/>
        </w:tabs>
        <w:spacing w:line="240" w:lineRule="auto"/>
        <w:ind w:firstLine="709"/>
        <w:rPr>
          <w:sz w:val="24"/>
          <w:szCs w:val="24"/>
        </w:rPr>
      </w:pPr>
      <w:r w:rsidRPr="00197486">
        <w:rPr>
          <w:sz w:val="24"/>
          <w:szCs w:val="24"/>
        </w:rPr>
        <w:t>тщательность.</w:t>
      </w:r>
    </w:p>
    <w:p w:rsidR="00BB6542" w:rsidRPr="00197486" w:rsidRDefault="00BB6542" w:rsidP="00197486">
      <w:pPr>
        <w:pStyle w:val="11"/>
        <w:numPr>
          <w:ilvl w:val="1"/>
          <w:numId w:val="128"/>
        </w:numPr>
        <w:tabs>
          <w:tab w:val="left" w:pos="993"/>
        </w:tabs>
        <w:spacing w:line="240" w:lineRule="auto"/>
        <w:ind w:left="0" w:firstLine="709"/>
        <w:rPr>
          <w:sz w:val="24"/>
          <w:szCs w:val="24"/>
        </w:rPr>
      </w:pPr>
      <w:r w:rsidRPr="00197486">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Pr="00197486" w:rsidRDefault="00BB6542" w:rsidP="00697C38">
      <w:pPr>
        <w:pStyle w:val="11"/>
        <w:numPr>
          <w:ilvl w:val="1"/>
          <w:numId w:val="128"/>
        </w:numPr>
        <w:tabs>
          <w:tab w:val="left" w:pos="993"/>
        </w:tabs>
        <w:spacing w:line="240" w:lineRule="auto"/>
        <w:ind w:left="0" w:firstLine="426"/>
        <w:rPr>
          <w:sz w:val="24"/>
          <w:szCs w:val="24"/>
        </w:rPr>
      </w:pPr>
      <w:r w:rsidRPr="00197486">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Pr="00197486" w:rsidRDefault="00BB6542" w:rsidP="00697C38">
      <w:pPr>
        <w:pStyle w:val="11"/>
        <w:numPr>
          <w:ilvl w:val="1"/>
          <w:numId w:val="128"/>
        </w:numPr>
        <w:tabs>
          <w:tab w:val="left" w:pos="993"/>
        </w:tabs>
        <w:spacing w:line="240" w:lineRule="auto"/>
        <w:ind w:left="0" w:firstLine="426"/>
        <w:rPr>
          <w:sz w:val="24"/>
          <w:szCs w:val="24"/>
        </w:rPr>
      </w:pPr>
      <w:r w:rsidRPr="00197486">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Pr="00197486" w:rsidRDefault="00BB6542" w:rsidP="00697C38">
      <w:pPr>
        <w:pStyle w:val="11"/>
        <w:numPr>
          <w:ilvl w:val="1"/>
          <w:numId w:val="128"/>
        </w:numPr>
        <w:tabs>
          <w:tab w:val="left" w:pos="993"/>
        </w:tabs>
        <w:spacing w:line="240" w:lineRule="auto"/>
        <w:ind w:left="0" w:firstLine="426"/>
        <w:rPr>
          <w:sz w:val="24"/>
          <w:szCs w:val="24"/>
        </w:rPr>
      </w:pPr>
      <w:r w:rsidRPr="00197486">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6542" w:rsidRPr="00197486" w:rsidRDefault="00BB6542" w:rsidP="00197486">
      <w:pPr>
        <w:pStyle w:val="11"/>
        <w:numPr>
          <w:ilvl w:val="1"/>
          <w:numId w:val="128"/>
        </w:numPr>
        <w:tabs>
          <w:tab w:val="left" w:pos="993"/>
        </w:tabs>
        <w:spacing w:line="240" w:lineRule="auto"/>
        <w:ind w:left="0" w:firstLine="709"/>
        <w:rPr>
          <w:sz w:val="24"/>
          <w:szCs w:val="24"/>
        </w:rPr>
      </w:pPr>
      <w:r w:rsidRPr="00197486">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Pr="00197486" w:rsidRDefault="00BB6542" w:rsidP="00697C38">
      <w:pPr>
        <w:pStyle w:val="11"/>
        <w:numPr>
          <w:ilvl w:val="1"/>
          <w:numId w:val="128"/>
        </w:numPr>
        <w:tabs>
          <w:tab w:val="left" w:pos="993"/>
        </w:tabs>
        <w:spacing w:line="240" w:lineRule="auto"/>
        <w:ind w:left="0" w:firstLine="426"/>
        <w:rPr>
          <w:sz w:val="24"/>
          <w:szCs w:val="24"/>
        </w:rPr>
      </w:pPr>
      <w:r w:rsidRPr="00197486">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Default="0025657F" w:rsidP="00697C38">
      <w:pPr>
        <w:pStyle w:val="1-"/>
        <w:pageBreakBefore/>
        <w:spacing w:before="0" w:after="0" w:line="240" w:lineRule="auto"/>
        <w:rPr>
          <w:sz w:val="24"/>
          <w:szCs w:val="24"/>
        </w:rPr>
      </w:pPr>
      <w:bookmarkStart w:id="168" w:name="_Toc437973304"/>
      <w:bookmarkStart w:id="169" w:name="_Toc438110046"/>
      <w:bookmarkStart w:id="170" w:name="_Toc438376256"/>
      <w:bookmarkStart w:id="171" w:name="_Toc438727105"/>
      <w:bookmarkStart w:id="172" w:name="_Toc11061573"/>
      <w:r w:rsidRPr="00D11625">
        <w:rPr>
          <w:sz w:val="24"/>
          <w:szCs w:val="24"/>
          <w:lang w:val="en-US"/>
        </w:rPr>
        <w:t>V</w:t>
      </w:r>
      <w:r w:rsidRPr="00D11625">
        <w:rPr>
          <w:sz w:val="24"/>
          <w:szCs w:val="24"/>
        </w:rPr>
        <w:t xml:space="preserve">. </w:t>
      </w:r>
      <w:bookmarkEnd w:id="168"/>
      <w:bookmarkEnd w:id="169"/>
      <w:bookmarkEnd w:id="170"/>
      <w:bookmarkEnd w:id="171"/>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172"/>
    </w:p>
    <w:p w:rsidR="002A2998" w:rsidRDefault="002A2998" w:rsidP="00697C38">
      <w:pPr>
        <w:pStyle w:val="1-"/>
        <w:spacing w:before="0" w:after="0" w:line="240" w:lineRule="auto"/>
        <w:rPr>
          <w:sz w:val="24"/>
          <w:szCs w:val="24"/>
        </w:rPr>
      </w:pPr>
    </w:p>
    <w:p w:rsidR="00BB6542" w:rsidRPr="00BB6542" w:rsidRDefault="00F77FC9" w:rsidP="00197486">
      <w:pPr>
        <w:pStyle w:val="2-"/>
        <w:numPr>
          <w:ilvl w:val="0"/>
          <w:numId w:val="128"/>
        </w:numPr>
        <w:spacing w:before="0" w:after="0"/>
        <w:ind w:left="0" w:firstLine="426"/>
        <w:rPr>
          <w:rFonts w:eastAsia="Times New Roman"/>
          <w:sz w:val="24"/>
          <w:szCs w:val="24"/>
          <w:lang w:eastAsia="ar-SA"/>
        </w:rPr>
      </w:pPr>
      <w:bookmarkStart w:id="173" w:name="_Toc11061574"/>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 xml:space="preserve">Администрации, </w:t>
      </w:r>
      <w:r w:rsidR="002F2AE7">
        <w:rPr>
          <w:sz w:val="24"/>
          <w:szCs w:val="24"/>
        </w:rPr>
        <w:br/>
      </w:r>
      <w:r w:rsidRPr="0091728F">
        <w:rPr>
          <w:sz w:val="24"/>
          <w:szCs w:val="24"/>
        </w:rPr>
        <w:t>а также специалистов МФЦ</w:t>
      </w:r>
      <w:bookmarkEnd w:id="173"/>
    </w:p>
    <w:p w:rsidR="00BB6542" w:rsidRDefault="00BB6542" w:rsidP="00697C38">
      <w:pPr>
        <w:pStyle w:val="2-"/>
        <w:numPr>
          <w:ilvl w:val="0"/>
          <w:numId w:val="0"/>
        </w:numPr>
        <w:spacing w:before="0" w:after="0"/>
        <w:jc w:val="left"/>
        <w:rPr>
          <w:rFonts w:eastAsia="Times New Roman"/>
          <w:sz w:val="24"/>
          <w:szCs w:val="24"/>
          <w:lang w:eastAsia="ar-SA"/>
        </w:rPr>
      </w:pPr>
    </w:p>
    <w:p w:rsidR="00BB6542" w:rsidRDefault="00BB6542" w:rsidP="00697C38">
      <w:pPr>
        <w:pStyle w:val="affff3"/>
        <w:numPr>
          <w:ilvl w:val="1"/>
          <w:numId w:val="128"/>
        </w:numPr>
        <w:tabs>
          <w:tab w:val="left" w:pos="1276"/>
        </w:tabs>
        <w:spacing w:after="0" w:line="240" w:lineRule="auto"/>
        <w:ind w:left="0" w:firstLine="709"/>
        <w:jc w:val="both"/>
        <w:rPr>
          <w:rFonts w:ascii="Times New Roman" w:hAnsi="Times New Roman"/>
          <w:b/>
          <w:i/>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r w:rsidRPr="00BB6542">
        <w:rPr>
          <w:rFonts w:ascii="Times New Roman" w:hAnsi="Times New Roman"/>
          <w:sz w:val="24"/>
          <w:szCs w:val="24"/>
          <w:lang w:eastAsia="ar-SA"/>
        </w:rPr>
        <w:t xml:space="preserve"> Заявитель может обратиться с жалобой в следующих случаях:</w:t>
      </w:r>
    </w:p>
    <w:p w:rsidR="00BB6542"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Default="005A25F3"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5A25F3" w:rsidP="00697C38">
      <w:pPr>
        <w:pStyle w:val="affff3"/>
        <w:numPr>
          <w:ilvl w:val="0"/>
          <w:numId w:val="124"/>
        </w:numPr>
        <w:tabs>
          <w:tab w:val="left" w:pos="993"/>
        </w:tab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BB6542">
        <w:rPr>
          <w:rFonts w:ascii="Times New Roman" w:hAnsi="Times New Roman"/>
          <w:sz w:val="24"/>
          <w:szCs w:val="24"/>
          <w:lang w:eastAsia="ar-SA"/>
        </w:rPr>
        <w:t>;</w:t>
      </w:r>
    </w:p>
    <w:p w:rsidR="00BB6542" w:rsidRDefault="0037634D" w:rsidP="00697C38">
      <w:pPr>
        <w:pStyle w:val="affff3"/>
        <w:numPr>
          <w:ilvl w:val="0"/>
          <w:numId w:val="124"/>
        </w:numPr>
        <w:tabs>
          <w:tab w:val="left" w:pos="993"/>
        </w:tabs>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697C38">
      <w:pPr>
        <w:tabs>
          <w:tab w:val="left" w:pos="993"/>
        </w:tabs>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 также приносятся извинения за доставленные неудобства.</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697C38">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197486">
      <w:pPr>
        <w:pStyle w:val="affff3"/>
        <w:numPr>
          <w:ilvl w:val="1"/>
          <w:numId w:val="128"/>
        </w:numPr>
        <w:tabs>
          <w:tab w:val="left" w:pos="1276"/>
        </w:tabs>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Default="0037634D"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Default="0037634D"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B6542" w:rsidRDefault="0037634D"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 и работников).</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r w:rsidRPr="001A3A12">
        <w:rPr>
          <w:rFonts w:ascii="Times New Roman" w:hAnsi="Times New Roman"/>
          <w:sz w:val="24"/>
          <w:szCs w:val="24"/>
          <w:lang w:eastAsia="ar-SA"/>
        </w:rPr>
        <w:t xml:space="preserve">В случае если обжалуются решения </w:t>
      </w:r>
      <w:r w:rsidR="00BB6542" w:rsidRPr="001A3A12">
        <w:rPr>
          <w:rFonts w:ascii="Times New Roman" w:hAnsi="Times New Roman"/>
          <w:sz w:val="24"/>
          <w:szCs w:val="24"/>
          <w:lang w:eastAsia="ar-SA"/>
        </w:rPr>
        <w:t>главы Администрации либо лица его замещающего предоставляющего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697C38">
      <w:pPr>
        <w:pStyle w:val="affff3"/>
        <w:numPr>
          <w:ilvl w:val="1"/>
          <w:numId w:val="128"/>
        </w:numPr>
        <w:tabs>
          <w:tab w:val="left" w:pos="993"/>
          <w:tab w:val="left" w:pos="1134"/>
        </w:tabs>
        <w:spacing w:after="0" w:line="240" w:lineRule="auto"/>
        <w:ind w:left="0" w:firstLine="567"/>
        <w:jc w:val="both"/>
        <w:rPr>
          <w:rFonts w:ascii="Times New Roman" w:hAnsi="Times New Roman"/>
          <w:sz w:val="24"/>
          <w:szCs w:val="24"/>
        </w:rPr>
      </w:pPr>
      <w:r w:rsidRPr="0089494C">
        <w:rPr>
          <w:rFonts w:ascii="Times New Roman" w:hAnsi="Times New Roman"/>
          <w:sz w:val="24"/>
          <w:szCs w:val="24"/>
          <w:lang w:eastAsia="ar-SA"/>
        </w:rPr>
        <w:t xml:space="preserve">При отсутствии вышестоящего органа жалоба подается непосредственно </w:t>
      </w:r>
      <w:r w:rsidR="00295DFF">
        <w:rPr>
          <w:rFonts w:ascii="Times New Roman" w:hAnsi="Times New Roman"/>
          <w:sz w:val="24"/>
          <w:szCs w:val="24"/>
          <w:lang w:eastAsia="ar-SA"/>
        </w:rPr>
        <w:t>руководителю</w:t>
      </w:r>
      <w:r w:rsidRPr="0089494C">
        <w:rPr>
          <w:rFonts w:ascii="Times New Roman" w:hAnsi="Times New Roman"/>
          <w:sz w:val="24"/>
          <w:szCs w:val="24"/>
          <w:lang w:eastAsia="ar-SA"/>
        </w:rPr>
        <w:t xml:space="preserve">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697C38">
      <w:pPr>
        <w:pStyle w:val="affff3"/>
        <w:numPr>
          <w:ilvl w:val="1"/>
          <w:numId w:val="128"/>
        </w:numPr>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697C38">
      <w:pPr>
        <w:pStyle w:val="affff3"/>
        <w:numPr>
          <w:ilvl w:val="1"/>
          <w:numId w:val="128"/>
        </w:numPr>
        <w:tabs>
          <w:tab w:val="left" w:pos="1134"/>
        </w:tabs>
        <w:spacing w:after="0" w:line="240" w:lineRule="auto"/>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697C38">
      <w:pPr>
        <w:pStyle w:val="affff3"/>
        <w:numPr>
          <w:ilvl w:val="1"/>
          <w:numId w:val="128"/>
        </w:numPr>
        <w:spacing w:after="0" w:line="240" w:lineRule="auto"/>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Жалоба на решения и действия (бездействие) Администрации и </w:t>
      </w:r>
      <w:r w:rsidR="00BB6542" w:rsidRPr="00BB6542">
        <w:rPr>
          <w:rFonts w:ascii="Times New Roman" w:hAnsi="Times New Roman"/>
          <w:sz w:val="24"/>
          <w:szCs w:val="24"/>
          <w:lang w:eastAsia="ar-SA"/>
        </w:rPr>
        <w:t>ее</w:t>
      </w:r>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учредитель МФЦ определяют уполномоченных на рассмотрение жалоб должностных лиц и (или) ра</w:t>
      </w:r>
      <w:r w:rsidR="00295DFF">
        <w:rPr>
          <w:rFonts w:ascii="Times New Roman" w:hAnsi="Times New Roman"/>
          <w:sz w:val="24"/>
          <w:szCs w:val="24"/>
          <w:lang w:eastAsia="ar-SA"/>
        </w:rPr>
        <w:t>ботников, которые обеспечивают:</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Pr>
          <w:rFonts w:ascii="Times New Roman" w:hAnsi="Times New Roman"/>
          <w:sz w:val="24"/>
          <w:szCs w:val="24"/>
          <w:lang w:eastAsia="ar-SA"/>
        </w:rPr>
        <w:t xml:space="preserve">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Администрация, МФЦ, учредитель МФЦ обеспечивают:</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697C38">
      <w:pPr>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697C38">
      <w:pPr>
        <w:spacing w:after="0" w:line="240" w:lineRule="auto"/>
        <w:ind w:firstLine="708"/>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решение;</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697C38">
      <w:pPr>
        <w:spacing w:after="0" w:line="240" w:lineRule="auto"/>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697C38">
      <w:pPr>
        <w:pStyle w:val="affff3"/>
        <w:numPr>
          <w:ilvl w:val="1"/>
          <w:numId w:val="128"/>
        </w:numPr>
        <w:spacing w:after="0" w:line="240" w:lineRule="auto"/>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Администрации</w:t>
      </w:r>
      <w:r w:rsidR="008A1431">
        <w:rPr>
          <w:rFonts w:ascii="Times New Roman" w:hAnsi="Times New Roman"/>
          <w:sz w:val="24"/>
          <w:szCs w:val="24"/>
          <w:lang w:eastAsia="ar-SA"/>
        </w:rPr>
        <w:t>,</w:t>
      </w:r>
      <w:r>
        <w:rPr>
          <w:rFonts w:ascii="Times New Roman" w:hAnsi="Times New Roman"/>
          <w:sz w:val="24"/>
          <w:szCs w:val="24"/>
          <w:lang w:eastAsia="ar-SA"/>
        </w:rPr>
        <w:t xml:space="preserve">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rsidR="0077162C" w:rsidRPr="00BD31C7" w:rsidRDefault="005A25F3" w:rsidP="00697C38">
      <w:pPr>
        <w:pStyle w:val="affff3"/>
        <w:tabs>
          <w:tab w:val="left" w:pos="993"/>
        </w:tabs>
        <w:spacing w:after="0" w:line="240" w:lineRule="auto"/>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Pr>
          <w:rFonts w:ascii="Times New Roman" w:hAnsi="Times New Roman"/>
          <w:sz w:val="24"/>
          <w:szCs w:val="24"/>
          <w:lang w:eastAsia="ar-SA"/>
        </w:rPr>
        <w:t xml:space="preserve">28.21. </w:t>
      </w:r>
      <w:r>
        <w:rPr>
          <w:rFonts w:ascii="Times New Roman" w:hAnsi="Times New Roman"/>
          <w:sz w:val="24"/>
          <w:szCs w:val="24"/>
          <w:lang w:eastAsia="ar-SA"/>
        </w:rPr>
        <w:tab/>
        <w:t xml:space="preserve">Уполномоченный 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rsidP="00697C38">
      <w:pPr>
        <w:pStyle w:val="affff3"/>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rsidP="00697C38">
      <w:pPr>
        <w:pStyle w:val="affff3"/>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rsidP="00697C38">
      <w:pPr>
        <w:tabs>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rsidP="00697C38">
      <w:pPr>
        <w:pStyle w:val="afff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rsidP="00697C38">
      <w:pPr>
        <w:pStyle w:val="affff3"/>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rsidP="00697C38">
      <w:pPr>
        <w:pStyle w:val="affff3"/>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4809FC" w:rsidRDefault="005A25F3" w:rsidP="00697C38">
      <w:pPr>
        <w:pStyle w:val="afff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690F06" w:rsidRDefault="008E2C7F" w:rsidP="00197486">
      <w:pPr>
        <w:pStyle w:val="12"/>
        <w:pageBreakBefore/>
        <w:ind w:left="6096"/>
        <w:jc w:val="left"/>
        <w:rPr>
          <w:b w:val="0"/>
          <w:i w:val="0"/>
        </w:rPr>
      </w:pPr>
      <w:bookmarkStart w:id="192" w:name="_Приложение_1"/>
      <w:bookmarkStart w:id="193" w:name="_Toc11061575"/>
      <w:bookmarkEnd w:id="192"/>
      <w:r w:rsidRPr="00690F06">
        <w:rPr>
          <w:b w:val="0"/>
          <w:i w:val="0"/>
        </w:rPr>
        <w:t>Приложение 1</w:t>
      </w:r>
      <w:bookmarkEnd w:id="191"/>
      <w:bookmarkEnd w:id="193"/>
    </w:p>
    <w:p w:rsidR="000109AF" w:rsidRDefault="000109AF" w:rsidP="00197486">
      <w:pPr>
        <w:spacing w:after="0" w:line="240" w:lineRule="auto"/>
        <w:ind w:left="6096"/>
        <w:rPr>
          <w:rFonts w:ascii="Times New Roman" w:hAnsi="Times New Roman"/>
          <w:sz w:val="24"/>
        </w:rPr>
      </w:pPr>
      <w:bookmarkStart w:id="194" w:name="_Toc468470757"/>
      <w:r w:rsidRPr="00690F06">
        <w:rPr>
          <w:rFonts w:ascii="Times New Roman" w:hAnsi="Times New Roman"/>
          <w:sz w:val="24"/>
        </w:rPr>
        <w:t>к Административно</w:t>
      </w:r>
      <w:r w:rsidR="008A1431">
        <w:rPr>
          <w:rFonts w:ascii="Times New Roman" w:hAnsi="Times New Roman"/>
          <w:sz w:val="24"/>
        </w:rPr>
        <w:t>му</w:t>
      </w:r>
      <w:r w:rsidRPr="00690F06">
        <w:rPr>
          <w:rFonts w:ascii="Times New Roman" w:hAnsi="Times New Roman"/>
          <w:sz w:val="24"/>
        </w:rPr>
        <w:t xml:space="preserve"> регламент</w:t>
      </w:r>
      <w:r w:rsidR="008A1431">
        <w:rPr>
          <w:rFonts w:ascii="Times New Roman" w:hAnsi="Times New Roman"/>
          <w:sz w:val="24"/>
        </w:rPr>
        <w:t>у</w:t>
      </w:r>
      <w:r w:rsidRPr="00690F06">
        <w:rPr>
          <w:rFonts w:ascii="Times New Roman" w:hAnsi="Times New Roman"/>
          <w:sz w:val="24"/>
        </w:rPr>
        <w:t xml:space="preserve"> </w:t>
      </w:r>
    </w:p>
    <w:bookmarkEnd w:id="194"/>
    <w:p w:rsidR="005010E2" w:rsidRDefault="005010E2" w:rsidP="00697C38">
      <w:pPr>
        <w:pStyle w:val="1-"/>
        <w:spacing w:before="0" w:after="0" w:line="240" w:lineRule="auto"/>
        <w:outlineLvl w:val="9"/>
        <w:rPr>
          <w:b w:val="0"/>
          <w:sz w:val="24"/>
          <w:szCs w:val="24"/>
        </w:rPr>
      </w:pPr>
    </w:p>
    <w:p w:rsidR="00BB6542" w:rsidRDefault="005010E2" w:rsidP="00697C38">
      <w:pPr>
        <w:spacing w:after="0" w:line="240" w:lineRule="auto"/>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697C38">
      <w:pPr>
        <w:pStyle w:val="1-"/>
        <w:spacing w:before="0" w:after="0" w:line="240" w:lineRule="auto"/>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rsidP="00697C38">
      <w:pPr>
        <w:pStyle w:val="affff5"/>
        <w:spacing w:line="240" w:lineRule="auto"/>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rsidP="00697C38">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716A5D" w:rsidTr="006609FE">
        <w:trPr>
          <w:trHeight w:val="1210"/>
        </w:trPr>
        <w:tc>
          <w:tcPr>
            <w:tcW w:w="2410" w:type="dxa"/>
            <w:gridSpan w:val="2"/>
            <w:tcBorders>
              <w:top w:val="nil"/>
              <w:left w:val="nil"/>
              <w:bottom w:val="nil"/>
              <w:right w:val="nil"/>
            </w:tcBorders>
          </w:tcPr>
          <w:p w:rsidR="00F82DE2" w:rsidRPr="00716A5D" w:rsidRDefault="0037634D" w:rsidP="00697C38">
            <w:pPr>
              <w:pStyle w:val="affff5"/>
              <w:spacing w:line="240" w:lineRule="auto"/>
              <w:ind w:firstLine="0"/>
              <w:rPr>
                <w:sz w:val="24"/>
                <w:szCs w:val="24"/>
              </w:rPr>
            </w:pPr>
            <w:r>
              <w:rPr>
                <w:sz w:val="24"/>
                <w:szCs w:val="24"/>
              </w:rPr>
              <w:t>Административный регламент</w:t>
            </w:r>
          </w:p>
          <w:p w:rsidR="00CB53FB" w:rsidRPr="00716A5D" w:rsidRDefault="00CB53FB"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CB53FB" w:rsidRPr="00716A5D" w:rsidRDefault="00CB53FB"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Администрация</w:t>
            </w:r>
          </w:p>
        </w:tc>
        <w:tc>
          <w:tcPr>
            <w:tcW w:w="426" w:type="dxa"/>
            <w:tcBorders>
              <w:top w:val="nil"/>
              <w:left w:val="nil"/>
              <w:bottom w:val="nil"/>
              <w:right w:val="nil"/>
            </w:tcBorders>
          </w:tcPr>
          <w:p w:rsidR="00F82DE2" w:rsidRPr="00716A5D" w:rsidRDefault="0037634D" w:rsidP="00697C38">
            <w:pPr>
              <w:pStyle w:val="affff5"/>
              <w:spacing w:line="240" w:lineRule="auto"/>
              <w:ind w:firstLine="0"/>
              <w:rPr>
                <w:sz w:val="24"/>
                <w:szCs w:val="24"/>
              </w:rPr>
            </w:pPr>
            <w:r>
              <w:rPr>
                <w:sz w:val="24"/>
                <w:szCs w:val="24"/>
              </w:rPr>
              <w:t>–</w:t>
            </w:r>
          </w:p>
          <w:p w:rsidR="00CB53FB" w:rsidRPr="00716A5D" w:rsidRDefault="00CB53FB"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CB53FB" w:rsidRPr="00716A5D" w:rsidRDefault="00CB53FB"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tc>
        <w:tc>
          <w:tcPr>
            <w:tcW w:w="7563" w:type="dxa"/>
            <w:tcBorders>
              <w:top w:val="nil"/>
              <w:left w:val="nil"/>
              <w:bottom w:val="nil"/>
              <w:right w:val="nil"/>
            </w:tcBorders>
          </w:tcPr>
          <w:p w:rsidR="00F82DE2" w:rsidRPr="00716A5D" w:rsidRDefault="0037634D" w:rsidP="00697C38">
            <w:pPr>
              <w:pStyle w:val="affff5"/>
              <w:spacing w:line="240" w:lineRule="auto"/>
              <w:ind w:firstLine="0"/>
              <w:jc w:val="left"/>
              <w:rPr>
                <w:sz w:val="24"/>
                <w:szCs w:val="24"/>
              </w:rPr>
            </w:pPr>
            <w:r>
              <w:rPr>
                <w:sz w:val="24"/>
                <w:szCs w:val="24"/>
              </w:rPr>
              <w:t>административный регламент по предоставлению муниципальной</w:t>
            </w:r>
          </w:p>
          <w:p w:rsidR="00F82DE2" w:rsidRPr="00716A5D" w:rsidRDefault="0037634D" w:rsidP="00697C38">
            <w:pPr>
              <w:pStyle w:val="affff5"/>
              <w:spacing w:line="240" w:lineRule="auto"/>
              <w:ind w:firstLine="0"/>
              <w:jc w:val="left"/>
              <w:rPr>
                <w:sz w:val="24"/>
                <w:szCs w:val="24"/>
              </w:rPr>
            </w:pPr>
            <w:r>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716A5D" w:rsidRDefault="00CB53FB" w:rsidP="00697C38">
            <w:pPr>
              <w:pStyle w:val="affff5"/>
              <w:spacing w:line="240" w:lineRule="auto"/>
              <w:ind w:firstLine="0"/>
              <w:jc w:val="left"/>
              <w:rPr>
                <w:sz w:val="24"/>
                <w:szCs w:val="24"/>
              </w:rPr>
            </w:pPr>
          </w:p>
          <w:p w:rsidR="00F82DE2" w:rsidRPr="00716A5D" w:rsidRDefault="0037634D" w:rsidP="00697C38">
            <w:pPr>
              <w:pStyle w:val="affff5"/>
              <w:spacing w:line="240" w:lineRule="auto"/>
              <w:ind w:firstLine="0"/>
              <w:jc w:val="left"/>
              <w:rPr>
                <w:sz w:val="24"/>
                <w:szCs w:val="24"/>
              </w:rPr>
            </w:pPr>
            <w:r>
              <w:rPr>
                <w:sz w:val="24"/>
                <w:szCs w:val="24"/>
              </w:rPr>
              <w:t xml:space="preserve">Администрация </w:t>
            </w:r>
            <w:r w:rsidR="008A1431">
              <w:rPr>
                <w:sz w:val="24"/>
                <w:szCs w:val="24"/>
              </w:rPr>
              <w:t>городского округа Пущино</w:t>
            </w:r>
            <w:r>
              <w:rPr>
                <w:sz w:val="24"/>
                <w:szCs w:val="24"/>
              </w:rPr>
              <w:t>;</w:t>
            </w:r>
          </w:p>
          <w:p w:rsidR="00F82DE2" w:rsidRPr="00716A5D" w:rsidRDefault="00F82DE2" w:rsidP="00697C38">
            <w:pPr>
              <w:pStyle w:val="affff5"/>
              <w:spacing w:line="240" w:lineRule="auto"/>
              <w:ind w:firstLine="0"/>
              <w:jc w:val="left"/>
              <w:rPr>
                <w:sz w:val="24"/>
                <w:szCs w:val="24"/>
              </w:rPr>
            </w:pPr>
          </w:p>
        </w:tc>
      </w:tr>
      <w:tr w:rsidR="005C290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5C2907" w:rsidP="00697C38">
            <w:pPr>
              <w:pStyle w:val="affff5"/>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716A5D">
              <w:rPr>
                <w:sz w:val="24"/>
                <w:szCs w:val="24"/>
              </w:rPr>
              <w:t>Заявитель</w:t>
            </w:r>
            <w:r w:rsidR="0037634D">
              <w:rPr>
                <w:sz w:val="24"/>
                <w:szCs w:val="24"/>
              </w:rPr>
              <w:t>, зарегистрированный в ЕСИА</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Заявление</w:t>
            </w:r>
          </w:p>
          <w:p w:rsidR="00F82DE2" w:rsidRPr="00716A5D" w:rsidRDefault="00F82DE2" w:rsidP="00697C38">
            <w:pPr>
              <w:pStyle w:val="affff5"/>
              <w:spacing w:line="240" w:lineRule="auto"/>
              <w:ind w:firstLine="0"/>
            </w:pPr>
          </w:p>
          <w:p w:rsidR="00F82DE2" w:rsidRPr="00716A5D" w:rsidRDefault="00F82DE2" w:rsidP="00697C38">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716A5D" w:rsidTr="009805E7">
              <w:trPr>
                <w:trHeight w:val="122"/>
              </w:trPr>
              <w:tc>
                <w:tcPr>
                  <w:tcW w:w="2370" w:type="dxa"/>
                </w:tcPr>
                <w:p w:rsidR="00F82DE2" w:rsidRPr="00716A5D" w:rsidRDefault="0037634D" w:rsidP="00697C38">
                  <w:pPr>
                    <w:pStyle w:val="affff5"/>
                    <w:spacing w:line="240" w:lineRule="auto"/>
                    <w:ind w:firstLine="0"/>
                    <w:rPr>
                      <w:sz w:val="24"/>
                      <w:szCs w:val="24"/>
                    </w:rPr>
                  </w:pPr>
                  <w:r>
                    <w:rPr>
                      <w:sz w:val="24"/>
                      <w:szCs w:val="24"/>
                    </w:rPr>
                    <w:t xml:space="preserve">ИС </w:t>
                  </w:r>
                </w:p>
                <w:p w:rsidR="00F82DE2" w:rsidRPr="00716A5D" w:rsidRDefault="00F82DE2"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 xml:space="preserve">Личный кабинет </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A62246" w:rsidRPr="00716A5D" w:rsidRDefault="00A62246" w:rsidP="00697C38">
                  <w:pPr>
                    <w:suppressAutoHyphens w:val="0"/>
                    <w:autoSpaceDE w:val="0"/>
                    <w:autoSpaceDN w:val="0"/>
                    <w:adjustRightInd w:val="0"/>
                    <w:spacing w:after="0" w:line="240" w:lineRule="auto"/>
                    <w:rPr>
                      <w:sz w:val="24"/>
                      <w:szCs w:val="24"/>
                    </w:rPr>
                  </w:pPr>
                </w:p>
                <w:p w:rsidR="00A62246" w:rsidRPr="00716A5D" w:rsidRDefault="0037634D" w:rsidP="00697C38">
                  <w:pPr>
                    <w:suppressAutoHyphens w:val="0"/>
                    <w:autoSpaceDE w:val="0"/>
                    <w:autoSpaceDN w:val="0"/>
                    <w:adjustRightInd w:val="0"/>
                    <w:spacing w:after="0" w:line="240" w:lineRule="auto"/>
                    <w:rPr>
                      <w:sz w:val="24"/>
                      <w:szCs w:val="24"/>
                    </w:rPr>
                  </w:pPr>
                  <w:r>
                    <w:rPr>
                      <w:sz w:val="24"/>
                      <w:szCs w:val="24"/>
                    </w:rPr>
                    <w:t>Многоквартирный дом</w:t>
                  </w:r>
                </w:p>
                <w:p w:rsidR="00A62246" w:rsidRPr="00716A5D" w:rsidRDefault="00A62246" w:rsidP="00697C38">
                  <w:pPr>
                    <w:suppressAutoHyphens w:val="0"/>
                    <w:autoSpaceDE w:val="0"/>
                    <w:autoSpaceDN w:val="0"/>
                    <w:adjustRightInd w:val="0"/>
                    <w:spacing w:after="0" w:line="240" w:lineRule="auto"/>
                    <w:rPr>
                      <w:sz w:val="24"/>
                      <w:szCs w:val="24"/>
                    </w:rPr>
                  </w:pPr>
                </w:p>
                <w:p w:rsidR="00A62246" w:rsidRPr="00716A5D" w:rsidRDefault="00A62246" w:rsidP="00697C38">
                  <w:pPr>
                    <w:suppressAutoHyphens w:val="0"/>
                    <w:autoSpaceDE w:val="0"/>
                    <w:autoSpaceDN w:val="0"/>
                    <w:adjustRightInd w:val="0"/>
                    <w:spacing w:after="0" w:line="240" w:lineRule="auto"/>
                    <w:rPr>
                      <w:sz w:val="24"/>
                      <w:szCs w:val="24"/>
                    </w:rPr>
                  </w:pPr>
                </w:p>
                <w:p w:rsidR="00A62246" w:rsidRPr="00716A5D" w:rsidRDefault="00A62246" w:rsidP="00697C38">
                  <w:pPr>
                    <w:suppressAutoHyphens w:val="0"/>
                    <w:autoSpaceDE w:val="0"/>
                    <w:autoSpaceDN w:val="0"/>
                    <w:adjustRightInd w:val="0"/>
                    <w:spacing w:after="0" w:line="240" w:lineRule="auto"/>
                    <w:rPr>
                      <w:sz w:val="24"/>
                      <w:szCs w:val="24"/>
                    </w:rPr>
                  </w:pPr>
                </w:p>
                <w:p w:rsidR="00A62246" w:rsidRPr="00716A5D" w:rsidRDefault="00A62246" w:rsidP="00697C38">
                  <w:pPr>
                    <w:suppressAutoHyphens w:val="0"/>
                    <w:autoSpaceDE w:val="0"/>
                    <w:autoSpaceDN w:val="0"/>
                    <w:adjustRightInd w:val="0"/>
                    <w:spacing w:after="0" w:line="240" w:lineRule="auto"/>
                    <w:rPr>
                      <w:sz w:val="24"/>
                      <w:szCs w:val="24"/>
                    </w:rPr>
                  </w:pPr>
                </w:p>
                <w:p w:rsidR="00A62246" w:rsidRPr="00716A5D" w:rsidRDefault="00A62246" w:rsidP="00697C38">
                  <w:pPr>
                    <w:suppressAutoHyphens w:val="0"/>
                    <w:autoSpaceDE w:val="0"/>
                    <w:autoSpaceDN w:val="0"/>
                    <w:adjustRightInd w:val="0"/>
                    <w:spacing w:after="0" w:line="240" w:lineRule="auto"/>
                    <w:rPr>
                      <w:sz w:val="24"/>
                      <w:szCs w:val="24"/>
                    </w:rPr>
                  </w:pPr>
                </w:p>
                <w:p w:rsidR="007C4AA2" w:rsidRPr="00716A5D" w:rsidRDefault="0037634D" w:rsidP="00697C38">
                  <w:pPr>
                    <w:suppressAutoHyphens w:val="0"/>
                    <w:autoSpaceDE w:val="0"/>
                    <w:autoSpaceDN w:val="0"/>
                    <w:adjustRightInd w:val="0"/>
                    <w:spacing w:after="0" w:line="240" w:lineRule="auto"/>
                    <w:rPr>
                      <w:sz w:val="24"/>
                      <w:szCs w:val="24"/>
                    </w:rPr>
                  </w:pPr>
                  <w:r>
                    <w:rPr>
                      <w:sz w:val="24"/>
                      <w:szCs w:val="24"/>
                    </w:rPr>
                    <w:t>Модуль МФЦ ЕИС ОУ</w:t>
                  </w:r>
                </w:p>
                <w:p w:rsidR="007C4AA2" w:rsidRPr="00716A5D" w:rsidRDefault="007C4AA2" w:rsidP="00697C38">
                  <w:pPr>
                    <w:suppressAutoHyphens w:val="0"/>
                    <w:autoSpaceDE w:val="0"/>
                    <w:autoSpaceDN w:val="0"/>
                    <w:adjustRightInd w:val="0"/>
                    <w:spacing w:after="0" w:line="240" w:lineRule="auto"/>
                    <w:rPr>
                      <w:sz w:val="28"/>
                      <w:szCs w:val="28"/>
                    </w:rPr>
                  </w:pPr>
                </w:p>
                <w:p w:rsidR="007C4AA2" w:rsidRPr="00716A5D" w:rsidRDefault="0037634D" w:rsidP="00697C38">
                  <w:pPr>
                    <w:suppressAutoHyphens w:val="0"/>
                    <w:autoSpaceDE w:val="0"/>
                    <w:autoSpaceDN w:val="0"/>
                    <w:adjustRightInd w:val="0"/>
                    <w:spacing w:after="0" w:line="240" w:lineRule="auto"/>
                    <w:rPr>
                      <w:sz w:val="24"/>
                      <w:szCs w:val="24"/>
                    </w:rPr>
                  </w:pPr>
                  <w:r>
                    <w:rPr>
                      <w:sz w:val="24"/>
                      <w:szCs w:val="24"/>
                    </w:rPr>
                    <w:t>Модуль оказания услуг ЕИС ОУ</w:t>
                  </w:r>
                </w:p>
                <w:p w:rsidR="00090C11" w:rsidRPr="00716A5D" w:rsidRDefault="00090C11" w:rsidP="00697C38">
                  <w:pPr>
                    <w:suppressAutoHyphens w:val="0"/>
                    <w:autoSpaceDE w:val="0"/>
                    <w:autoSpaceDN w:val="0"/>
                    <w:adjustRightInd w:val="0"/>
                    <w:spacing w:after="0" w:line="240" w:lineRule="auto"/>
                    <w:rPr>
                      <w:sz w:val="24"/>
                      <w:szCs w:val="24"/>
                    </w:rPr>
                  </w:pPr>
                </w:p>
                <w:p w:rsidR="00A62246" w:rsidRPr="00716A5D" w:rsidRDefault="0037634D" w:rsidP="00697C38">
                  <w:pPr>
                    <w:suppressAutoHyphens w:val="0"/>
                    <w:autoSpaceDE w:val="0"/>
                    <w:autoSpaceDN w:val="0"/>
                    <w:adjustRightInd w:val="0"/>
                    <w:spacing w:after="0" w:line="240" w:lineRule="auto"/>
                    <w:rPr>
                      <w:sz w:val="24"/>
                      <w:szCs w:val="24"/>
                    </w:rPr>
                  </w:pPr>
                  <w:r>
                    <w:rPr>
                      <w:sz w:val="24"/>
                      <w:szCs w:val="24"/>
                    </w:rPr>
                    <w:t>Муниципальная услуга</w:t>
                  </w:r>
                </w:p>
                <w:p w:rsidR="00A62246" w:rsidRPr="00716A5D" w:rsidRDefault="00A62246" w:rsidP="00697C38">
                  <w:pPr>
                    <w:suppressAutoHyphens w:val="0"/>
                    <w:autoSpaceDE w:val="0"/>
                    <w:autoSpaceDN w:val="0"/>
                    <w:adjustRightInd w:val="0"/>
                    <w:spacing w:after="0" w:line="240" w:lineRule="auto"/>
                    <w:rPr>
                      <w:sz w:val="24"/>
                      <w:szCs w:val="24"/>
                    </w:rPr>
                  </w:pPr>
                </w:p>
                <w:p w:rsidR="00A62246" w:rsidRPr="00716A5D" w:rsidRDefault="00A62246" w:rsidP="00697C38">
                  <w:pPr>
                    <w:suppressAutoHyphens w:val="0"/>
                    <w:autoSpaceDE w:val="0"/>
                    <w:autoSpaceDN w:val="0"/>
                    <w:adjustRightInd w:val="0"/>
                    <w:spacing w:after="0" w:line="240" w:lineRule="auto"/>
                    <w:rPr>
                      <w:sz w:val="24"/>
                      <w:szCs w:val="24"/>
                    </w:rPr>
                  </w:pPr>
                </w:p>
                <w:p w:rsidR="00090C11" w:rsidRDefault="0037634D" w:rsidP="00697C38">
                  <w:pPr>
                    <w:suppressAutoHyphens w:val="0"/>
                    <w:autoSpaceDE w:val="0"/>
                    <w:autoSpaceDN w:val="0"/>
                    <w:adjustRightInd w:val="0"/>
                    <w:spacing w:after="0" w:line="240" w:lineRule="auto"/>
                    <w:rPr>
                      <w:sz w:val="24"/>
                      <w:szCs w:val="24"/>
                    </w:rPr>
                  </w:pPr>
                  <w:r>
                    <w:rPr>
                      <w:sz w:val="24"/>
                      <w:szCs w:val="24"/>
                    </w:rPr>
                    <w:t>МФЦ</w:t>
                  </w:r>
                </w:p>
                <w:p w:rsidR="00197486" w:rsidRPr="00716A5D" w:rsidRDefault="00197486" w:rsidP="00697C38">
                  <w:pPr>
                    <w:suppressAutoHyphens w:val="0"/>
                    <w:autoSpaceDE w:val="0"/>
                    <w:autoSpaceDN w:val="0"/>
                    <w:adjustRightInd w:val="0"/>
                    <w:spacing w:after="0" w:line="240" w:lineRule="auto"/>
                    <w:rPr>
                      <w:sz w:val="24"/>
                      <w:szCs w:val="24"/>
                    </w:rPr>
                  </w:pPr>
                </w:p>
                <w:p w:rsidR="0000203C" w:rsidRPr="00716A5D" w:rsidRDefault="0000203C" w:rsidP="00697C38">
                  <w:pPr>
                    <w:suppressAutoHyphens w:val="0"/>
                    <w:autoSpaceDE w:val="0"/>
                    <w:autoSpaceDN w:val="0"/>
                    <w:adjustRightInd w:val="0"/>
                    <w:spacing w:after="0" w:line="240" w:lineRule="auto"/>
                    <w:rPr>
                      <w:sz w:val="24"/>
                      <w:szCs w:val="24"/>
                    </w:rPr>
                  </w:pPr>
                </w:p>
                <w:p w:rsidR="0000203C" w:rsidRPr="00716A5D" w:rsidRDefault="0000203C" w:rsidP="00697C38">
                  <w:pPr>
                    <w:suppressAutoHyphens w:val="0"/>
                    <w:autoSpaceDE w:val="0"/>
                    <w:autoSpaceDN w:val="0"/>
                    <w:adjustRightInd w:val="0"/>
                    <w:spacing w:after="0" w:line="240" w:lineRule="auto"/>
                    <w:rPr>
                      <w:sz w:val="24"/>
                      <w:szCs w:val="24"/>
                    </w:rPr>
                  </w:pPr>
                </w:p>
                <w:p w:rsidR="0000203C" w:rsidRPr="00716A5D" w:rsidRDefault="0000203C" w:rsidP="00697C38">
                  <w:pPr>
                    <w:suppressAutoHyphens w:val="0"/>
                    <w:autoSpaceDE w:val="0"/>
                    <w:autoSpaceDN w:val="0"/>
                    <w:adjustRightInd w:val="0"/>
                    <w:spacing w:after="0" w:line="240" w:lineRule="auto"/>
                    <w:rPr>
                      <w:sz w:val="24"/>
                      <w:szCs w:val="24"/>
                    </w:rPr>
                  </w:pPr>
                </w:p>
                <w:p w:rsidR="00197486" w:rsidRDefault="00197486" w:rsidP="00697C38">
                  <w:pPr>
                    <w:suppressAutoHyphens w:val="0"/>
                    <w:autoSpaceDE w:val="0"/>
                    <w:autoSpaceDN w:val="0"/>
                    <w:adjustRightInd w:val="0"/>
                    <w:spacing w:after="0" w:line="240" w:lineRule="auto"/>
                    <w:rPr>
                      <w:sz w:val="24"/>
                      <w:szCs w:val="24"/>
                    </w:rPr>
                  </w:pPr>
                </w:p>
                <w:p w:rsidR="0000203C" w:rsidRPr="00716A5D" w:rsidRDefault="0037634D" w:rsidP="00697C38">
                  <w:pPr>
                    <w:suppressAutoHyphens w:val="0"/>
                    <w:autoSpaceDE w:val="0"/>
                    <w:autoSpaceDN w:val="0"/>
                    <w:adjustRightInd w:val="0"/>
                    <w:spacing w:after="0" w:line="240" w:lineRule="auto"/>
                    <w:rPr>
                      <w:sz w:val="24"/>
                      <w:szCs w:val="24"/>
                    </w:rPr>
                  </w:pPr>
                  <w:r>
                    <w:rPr>
                      <w:sz w:val="24"/>
                      <w:szCs w:val="24"/>
                    </w:rPr>
                    <w:t>Учредитель МФЦ</w:t>
                  </w:r>
                </w:p>
                <w:p w:rsidR="009F042C" w:rsidRPr="00716A5D" w:rsidRDefault="009F042C" w:rsidP="00697C38">
                  <w:pPr>
                    <w:suppressAutoHyphens w:val="0"/>
                    <w:autoSpaceDE w:val="0"/>
                    <w:autoSpaceDN w:val="0"/>
                    <w:adjustRightInd w:val="0"/>
                    <w:spacing w:after="0" w:line="240" w:lineRule="auto"/>
                    <w:rPr>
                      <w:sz w:val="24"/>
                      <w:szCs w:val="24"/>
                    </w:rPr>
                  </w:pPr>
                </w:p>
                <w:p w:rsidR="00A62246" w:rsidRPr="00716A5D" w:rsidRDefault="00A62246" w:rsidP="00697C38">
                  <w:pPr>
                    <w:suppressAutoHyphens w:val="0"/>
                    <w:autoSpaceDE w:val="0"/>
                    <w:autoSpaceDN w:val="0"/>
                    <w:adjustRightInd w:val="0"/>
                    <w:spacing w:after="0" w:line="240" w:lineRule="auto"/>
                    <w:rPr>
                      <w:sz w:val="24"/>
                      <w:szCs w:val="24"/>
                    </w:rPr>
                  </w:pPr>
                </w:p>
                <w:p w:rsidR="0000203C" w:rsidRPr="00716A5D" w:rsidRDefault="0000203C" w:rsidP="00697C38">
                  <w:pPr>
                    <w:suppressAutoHyphens w:val="0"/>
                    <w:autoSpaceDE w:val="0"/>
                    <w:autoSpaceDN w:val="0"/>
                    <w:adjustRightInd w:val="0"/>
                    <w:spacing w:after="0" w:line="240" w:lineRule="auto"/>
                    <w:rPr>
                      <w:sz w:val="24"/>
                      <w:szCs w:val="24"/>
                    </w:rPr>
                  </w:pPr>
                </w:p>
                <w:p w:rsidR="00090C11" w:rsidRPr="00716A5D" w:rsidRDefault="0037634D" w:rsidP="00697C38">
                  <w:pPr>
                    <w:suppressAutoHyphens w:val="0"/>
                    <w:autoSpaceDE w:val="0"/>
                    <w:autoSpaceDN w:val="0"/>
                    <w:adjustRightInd w:val="0"/>
                    <w:spacing w:after="0" w:line="240" w:lineRule="auto"/>
                    <w:rPr>
                      <w:sz w:val="24"/>
                      <w:szCs w:val="24"/>
                    </w:rPr>
                  </w:pPr>
                  <w:r>
                    <w:rPr>
                      <w:sz w:val="24"/>
                      <w:szCs w:val="24"/>
                    </w:rPr>
                    <w:t>Органы власти</w:t>
                  </w:r>
                </w:p>
                <w:p w:rsidR="00090C11" w:rsidRPr="00716A5D" w:rsidRDefault="00090C11" w:rsidP="00697C38">
                  <w:pPr>
                    <w:suppressAutoHyphens w:val="0"/>
                    <w:autoSpaceDE w:val="0"/>
                    <w:autoSpaceDN w:val="0"/>
                    <w:adjustRightInd w:val="0"/>
                    <w:spacing w:after="0" w:line="240" w:lineRule="auto"/>
                    <w:rPr>
                      <w:sz w:val="24"/>
                      <w:szCs w:val="24"/>
                    </w:rPr>
                  </w:pPr>
                </w:p>
                <w:p w:rsidR="009F042C" w:rsidRPr="00716A5D" w:rsidRDefault="009F042C" w:rsidP="00697C38">
                  <w:pPr>
                    <w:suppressAutoHyphens w:val="0"/>
                    <w:autoSpaceDE w:val="0"/>
                    <w:autoSpaceDN w:val="0"/>
                    <w:adjustRightInd w:val="0"/>
                    <w:spacing w:after="0" w:line="240" w:lineRule="auto"/>
                    <w:rPr>
                      <w:sz w:val="24"/>
                      <w:szCs w:val="24"/>
                    </w:rPr>
                  </w:pPr>
                </w:p>
                <w:p w:rsidR="009F042C" w:rsidRPr="00716A5D" w:rsidRDefault="0037634D" w:rsidP="00697C38">
                  <w:pPr>
                    <w:suppressAutoHyphens w:val="0"/>
                    <w:autoSpaceDE w:val="0"/>
                    <w:autoSpaceDN w:val="0"/>
                    <w:adjustRightInd w:val="0"/>
                    <w:spacing w:after="0" w:line="240" w:lineRule="auto"/>
                    <w:rPr>
                      <w:sz w:val="24"/>
                      <w:szCs w:val="24"/>
                    </w:rPr>
                  </w:pPr>
                  <w:r>
                    <w:rPr>
                      <w:sz w:val="24"/>
                      <w:szCs w:val="24"/>
                    </w:rPr>
                    <w:t>Подразделение</w:t>
                  </w:r>
                </w:p>
                <w:p w:rsidR="00090C11" w:rsidRPr="00716A5D" w:rsidRDefault="00090C11" w:rsidP="00697C38">
                  <w:pPr>
                    <w:suppressAutoHyphens w:val="0"/>
                    <w:autoSpaceDE w:val="0"/>
                    <w:autoSpaceDN w:val="0"/>
                    <w:adjustRightInd w:val="0"/>
                    <w:spacing w:after="0" w:line="240" w:lineRule="auto"/>
                    <w:rPr>
                      <w:sz w:val="28"/>
                      <w:szCs w:val="28"/>
                    </w:rPr>
                  </w:pPr>
                </w:p>
                <w:p w:rsidR="00F82DE2" w:rsidRPr="00716A5D" w:rsidRDefault="00F82DE2" w:rsidP="00697C38">
                  <w:pPr>
                    <w:pStyle w:val="affff5"/>
                    <w:spacing w:line="240" w:lineRule="auto"/>
                    <w:ind w:firstLine="0"/>
                    <w:rPr>
                      <w:sz w:val="24"/>
                      <w:szCs w:val="24"/>
                    </w:rPr>
                  </w:pPr>
                </w:p>
              </w:tc>
              <w:tc>
                <w:tcPr>
                  <w:tcW w:w="535" w:type="dxa"/>
                </w:tcPr>
                <w:p w:rsidR="00F82DE2" w:rsidRPr="00716A5D" w:rsidRDefault="0037634D" w:rsidP="00697C38">
                  <w:pPr>
                    <w:pStyle w:val="affff5"/>
                    <w:spacing w:line="240" w:lineRule="auto"/>
                    <w:ind w:firstLine="0"/>
                    <w:rPr>
                      <w:sz w:val="24"/>
                      <w:szCs w:val="24"/>
                    </w:rPr>
                  </w:pPr>
                  <w:r>
                    <w:rPr>
                      <w:sz w:val="24"/>
                      <w:szCs w:val="24"/>
                    </w:rPr>
                    <w:t>–</w:t>
                  </w:r>
                </w:p>
              </w:tc>
              <w:tc>
                <w:tcPr>
                  <w:tcW w:w="7460" w:type="dxa"/>
                </w:tcPr>
                <w:p w:rsidR="00F82DE2" w:rsidRPr="00716A5D" w:rsidRDefault="0037634D" w:rsidP="00697C38">
                  <w:pPr>
                    <w:pStyle w:val="affff5"/>
                    <w:spacing w:line="240" w:lineRule="auto"/>
                    <w:ind w:firstLine="0"/>
                    <w:rPr>
                      <w:sz w:val="24"/>
                      <w:szCs w:val="24"/>
                    </w:rPr>
                  </w:pPr>
                  <w:r>
                    <w:rPr>
                      <w:sz w:val="24"/>
                      <w:szCs w:val="24"/>
                    </w:rPr>
                    <w:t>информационная система;</w:t>
                  </w:r>
                </w:p>
                <w:p w:rsidR="00F82DE2" w:rsidRPr="00716A5D" w:rsidRDefault="00F82DE2" w:rsidP="00697C38">
                  <w:pPr>
                    <w:pStyle w:val="affff5"/>
                    <w:spacing w:line="240" w:lineRule="auto"/>
                    <w:ind w:firstLine="0"/>
                    <w:rPr>
                      <w:sz w:val="24"/>
                      <w:szCs w:val="24"/>
                    </w:rPr>
                  </w:pPr>
                </w:p>
              </w:tc>
            </w:tr>
          </w:tbl>
          <w:p w:rsidR="00F82DE2" w:rsidRPr="00716A5D" w:rsidRDefault="00F82DE2" w:rsidP="00697C38">
            <w:pPr>
              <w:pStyle w:val="affff5"/>
              <w:spacing w:line="240" w:lineRule="auto"/>
              <w:ind w:firstLine="0"/>
              <w:rPr>
                <w:sz w:val="24"/>
                <w:szCs w:val="24"/>
              </w:rPr>
            </w:pPr>
          </w:p>
        </w:tc>
        <w:tc>
          <w:tcPr>
            <w:tcW w:w="426" w:type="dxa"/>
          </w:tcPr>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BC03BA" w:rsidRPr="00716A5D" w:rsidRDefault="00BC03BA"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B168A1" w:rsidRPr="00716A5D" w:rsidRDefault="00B168A1" w:rsidP="00697C38">
            <w:pPr>
              <w:pStyle w:val="affff5"/>
              <w:spacing w:line="240" w:lineRule="auto"/>
              <w:ind w:firstLine="0"/>
              <w:rPr>
                <w:sz w:val="24"/>
                <w:szCs w:val="24"/>
              </w:rPr>
            </w:pPr>
          </w:p>
          <w:p w:rsidR="00BC03BA" w:rsidRPr="00716A5D" w:rsidRDefault="00BC03BA"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BC03BA" w:rsidRPr="00716A5D" w:rsidRDefault="00BC03BA"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197486" w:rsidRDefault="00197486"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00203C" w:rsidRPr="00716A5D" w:rsidRDefault="0000203C" w:rsidP="00697C38">
            <w:pPr>
              <w:pStyle w:val="affff5"/>
              <w:spacing w:line="240" w:lineRule="auto"/>
              <w:ind w:firstLine="0"/>
              <w:rPr>
                <w:sz w:val="24"/>
                <w:szCs w:val="24"/>
              </w:rPr>
            </w:pPr>
          </w:p>
          <w:p w:rsidR="00197486" w:rsidRDefault="00197486" w:rsidP="00697C38">
            <w:pPr>
              <w:pStyle w:val="affff5"/>
              <w:spacing w:line="240" w:lineRule="auto"/>
              <w:ind w:firstLine="0"/>
              <w:rPr>
                <w:sz w:val="24"/>
                <w:szCs w:val="24"/>
              </w:rPr>
            </w:pPr>
          </w:p>
          <w:p w:rsidR="0000203C" w:rsidRPr="00716A5D" w:rsidRDefault="0037634D" w:rsidP="00697C38">
            <w:pPr>
              <w:pStyle w:val="affff5"/>
              <w:spacing w:line="240" w:lineRule="auto"/>
              <w:ind w:firstLine="0"/>
              <w:rPr>
                <w:sz w:val="24"/>
                <w:szCs w:val="24"/>
              </w:rPr>
            </w:pPr>
            <w:r>
              <w:rPr>
                <w:sz w:val="24"/>
                <w:szCs w:val="24"/>
              </w:rPr>
              <w:t>–</w:t>
            </w:r>
          </w:p>
          <w:p w:rsidR="0000203C" w:rsidRPr="00716A5D" w:rsidRDefault="0000203C" w:rsidP="00697C38">
            <w:pPr>
              <w:pStyle w:val="affff5"/>
              <w:spacing w:line="240" w:lineRule="auto"/>
              <w:ind w:firstLine="0"/>
              <w:rPr>
                <w:sz w:val="24"/>
                <w:szCs w:val="24"/>
              </w:rPr>
            </w:pPr>
          </w:p>
          <w:p w:rsidR="0000203C" w:rsidRPr="00716A5D" w:rsidRDefault="0000203C" w:rsidP="00697C38">
            <w:pPr>
              <w:pStyle w:val="affff5"/>
              <w:spacing w:line="240" w:lineRule="auto"/>
              <w:ind w:firstLine="0"/>
              <w:rPr>
                <w:sz w:val="24"/>
                <w:szCs w:val="24"/>
              </w:rPr>
            </w:pPr>
          </w:p>
          <w:p w:rsidR="0000203C" w:rsidRPr="00716A5D" w:rsidRDefault="0000203C"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tc>
        <w:tc>
          <w:tcPr>
            <w:tcW w:w="7563" w:type="dxa"/>
          </w:tcPr>
          <w:p w:rsidR="00F82DE2" w:rsidRPr="00716A5D" w:rsidRDefault="0037634D" w:rsidP="00697C38">
            <w:pPr>
              <w:pStyle w:val="affff5"/>
              <w:spacing w:line="240" w:lineRule="auto"/>
              <w:ind w:firstLine="0"/>
              <w:jc w:val="left"/>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716A5D" w:rsidRDefault="00EC2899" w:rsidP="00697C38">
            <w:pPr>
              <w:suppressAutoHyphens w:val="0"/>
              <w:autoSpaceDE w:val="0"/>
              <w:autoSpaceDN w:val="0"/>
              <w:adjustRightInd w:val="0"/>
              <w:spacing w:after="0" w:line="240" w:lineRule="auto"/>
              <w:rPr>
                <w:sz w:val="24"/>
                <w:szCs w:val="24"/>
              </w:rPr>
            </w:pPr>
          </w:p>
          <w:p w:rsidR="008C4204" w:rsidRPr="00716A5D" w:rsidRDefault="0037634D" w:rsidP="00697C38">
            <w:pPr>
              <w:suppressAutoHyphens w:val="0"/>
              <w:autoSpaceDE w:val="0"/>
              <w:autoSpaceDN w:val="0"/>
              <w:adjustRightInd w:val="0"/>
              <w:spacing w:after="0" w:line="240" w:lineRule="auto"/>
              <w:rPr>
                <w:sz w:val="24"/>
                <w:szCs w:val="24"/>
                <w:lang w:eastAsia="ar-SA"/>
              </w:rPr>
            </w:pPr>
            <w:r>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716A5D" w:rsidRDefault="000646D7" w:rsidP="00697C38">
            <w:pPr>
              <w:suppressAutoHyphens w:val="0"/>
              <w:autoSpaceDE w:val="0"/>
              <w:autoSpaceDN w:val="0"/>
              <w:adjustRightInd w:val="0"/>
              <w:spacing w:after="0" w:line="240" w:lineRule="auto"/>
              <w:rPr>
                <w:sz w:val="24"/>
                <w:szCs w:val="24"/>
                <w:lang w:eastAsia="ar-SA"/>
              </w:rPr>
            </w:pPr>
          </w:p>
          <w:p w:rsidR="00F82DE2" w:rsidRPr="00716A5D" w:rsidRDefault="0037634D" w:rsidP="00697C38">
            <w:pPr>
              <w:pStyle w:val="affff5"/>
              <w:spacing w:line="240" w:lineRule="auto"/>
              <w:ind w:firstLine="0"/>
              <w:jc w:val="left"/>
              <w:rPr>
                <w:sz w:val="24"/>
                <w:szCs w:val="24"/>
              </w:rPr>
            </w:pPr>
            <w:r>
              <w:rPr>
                <w:sz w:val="24"/>
                <w:szCs w:val="24"/>
              </w:rPr>
              <w:t>информационная система;</w:t>
            </w:r>
          </w:p>
          <w:p w:rsidR="00F82DE2" w:rsidRPr="00716A5D" w:rsidRDefault="00F82DE2" w:rsidP="00697C38">
            <w:pPr>
              <w:pStyle w:val="affff5"/>
              <w:spacing w:line="240" w:lineRule="auto"/>
              <w:ind w:firstLine="0"/>
              <w:jc w:val="left"/>
              <w:rPr>
                <w:sz w:val="24"/>
                <w:szCs w:val="24"/>
              </w:rPr>
            </w:pPr>
          </w:p>
          <w:p w:rsidR="00F82DE2" w:rsidRPr="00716A5D" w:rsidRDefault="00C141AF" w:rsidP="00697C38">
            <w:pPr>
              <w:pStyle w:val="affff5"/>
              <w:spacing w:line="240" w:lineRule="auto"/>
              <w:ind w:firstLine="0"/>
              <w:jc w:val="left"/>
              <w:rPr>
                <w:sz w:val="24"/>
                <w:szCs w:val="24"/>
              </w:rPr>
            </w:pPr>
            <w:r>
              <w:rPr>
                <w:sz w:val="24"/>
                <w:szCs w:val="24"/>
              </w:rPr>
              <w:t>сервис РПГУ, позволяющий Заявителю (представителю Заявителя)</w:t>
            </w:r>
            <w:r w:rsidR="0037634D">
              <w:rPr>
                <w:sz w:val="24"/>
                <w:szCs w:val="24"/>
              </w:rPr>
              <w:t xml:space="preserve"> получать информацию о ходе обработки заявлений, поданных посредством РПГУ;</w:t>
            </w:r>
          </w:p>
          <w:p w:rsidR="00F82DE2" w:rsidRPr="00716A5D" w:rsidRDefault="00F82DE2" w:rsidP="00697C38">
            <w:pPr>
              <w:pStyle w:val="affff5"/>
              <w:spacing w:line="240" w:lineRule="auto"/>
              <w:ind w:firstLine="0"/>
              <w:jc w:val="left"/>
            </w:pPr>
          </w:p>
          <w:p w:rsidR="00F82DE2" w:rsidRPr="00716A5D" w:rsidRDefault="0037634D" w:rsidP="00697C38">
            <w:pPr>
              <w:pStyle w:val="affff5"/>
              <w:spacing w:line="240" w:lineRule="auto"/>
              <w:ind w:firstLine="0"/>
              <w:jc w:val="left"/>
              <w:rPr>
                <w:sz w:val="24"/>
                <w:szCs w:val="24"/>
              </w:rPr>
            </w:pPr>
            <w:r w:rsidRPr="0037634D">
              <w:rPr>
                <w:sz w:val="24"/>
              </w:rPr>
              <w:t>совокупность двух и более квартир, имеющих самостоятельные выходы либо на земельный участок, п</w:t>
            </w:r>
            <w:r w:rsidR="0089494C" w:rsidRPr="0089494C">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716A5D" w:rsidRDefault="00BC03BA" w:rsidP="00697C38">
            <w:pPr>
              <w:pStyle w:val="affff5"/>
              <w:spacing w:line="240" w:lineRule="auto"/>
              <w:ind w:firstLine="0"/>
              <w:jc w:val="left"/>
              <w:rPr>
                <w:sz w:val="24"/>
                <w:szCs w:val="24"/>
              </w:rPr>
            </w:pPr>
          </w:p>
          <w:p w:rsidR="00F82DE2" w:rsidRPr="00716A5D" w:rsidRDefault="0037634D" w:rsidP="00697C38">
            <w:pPr>
              <w:pStyle w:val="affff5"/>
              <w:spacing w:line="240" w:lineRule="auto"/>
              <w:ind w:firstLine="0"/>
              <w:jc w:val="left"/>
              <w:rPr>
                <w:sz w:val="24"/>
                <w:szCs w:val="24"/>
              </w:rPr>
            </w:pPr>
            <w:r>
              <w:rPr>
                <w:sz w:val="24"/>
                <w:szCs w:val="24"/>
              </w:rPr>
              <w:t>модуль МФЦ единой информационной системы оказания услуг;</w:t>
            </w:r>
          </w:p>
          <w:p w:rsidR="00F82DE2" w:rsidRPr="00716A5D" w:rsidRDefault="00F82DE2" w:rsidP="00697C38">
            <w:pPr>
              <w:pStyle w:val="affff5"/>
              <w:spacing w:line="240" w:lineRule="auto"/>
              <w:ind w:firstLine="0"/>
              <w:jc w:val="left"/>
            </w:pPr>
          </w:p>
          <w:p w:rsidR="00F82DE2" w:rsidRPr="00716A5D" w:rsidRDefault="00F82DE2" w:rsidP="00697C38">
            <w:pPr>
              <w:pStyle w:val="affff5"/>
              <w:spacing w:line="240" w:lineRule="auto"/>
              <w:ind w:firstLine="0"/>
              <w:jc w:val="left"/>
              <w:rPr>
                <w:sz w:val="24"/>
                <w:szCs w:val="24"/>
              </w:rPr>
            </w:pPr>
          </w:p>
          <w:p w:rsidR="00F82DE2" w:rsidRPr="00716A5D" w:rsidRDefault="0037634D" w:rsidP="00697C38">
            <w:pPr>
              <w:pStyle w:val="affff5"/>
              <w:spacing w:line="240" w:lineRule="auto"/>
              <w:ind w:firstLine="0"/>
              <w:jc w:val="left"/>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BC03BA" w:rsidRPr="00716A5D" w:rsidRDefault="00BC03BA" w:rsidP="00697C38">
            <w:pPr>
              <w:pStyle w:val="affff5"/>
              <w:spacing w:line="240" w:lineRule="auto"/>
              <w:ind w:firstLine="0"/>
              <w:jc w:val="left"/>
              <w:rPr>
                <w:sz w:val="24"/>
                <w:szCs w:val="24"/>
              </w:rPr>
            </w:pPr>
          </w:p>
          <w:p w:rsidR="00F82DE2" w:rsidRPr="00716A5D" w:rsidRDefault="0037634D" w:rsidP="00697C38">
            <w:pPr>
              <w:pStyle w:val="affff5"/>
              <w:spacing w:line="240" w:lineRule="auto"/>
              <w:ind w:firstLine="0"/>
              <w:jc w:val="left"/>
              <w:rPr>
                <w:sz w:val="24"/>
                <w:szCs w:val="24"/>
              </w:rPr>
            </w:pPr>
            <w:r>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716A5D" w:rsidRDefault="00F82DE2" w:rsidP="00697C38">
            <w:pPr>
              <w:pStyle w:val="affff5"/>
              <w:spacing w:line="240" w:lineRule="auto"/>
              <w:ind w:firstLine="0"/>
              <w:jc w:val="left"/>
              <w:rPr>
                <w:sz w:val="24"/>
                <w:szCs w:val="24"/>
              </w:rPr>
            </w:pPr>
          </w:p>
          <w:p w:rsidR="0000203C" w:rsidRPr="00716A5D" w:rsidRDefault="0037634D" w:rsidP="00697C38">
            <w:pPr>
              <w:pStyle w:val="affff5"/>
              <w:spacing w:line="240" w:lineRule="auto"/>
              <w:ind w:firstLine="0"/>
              <w:jc w:val="left"/>
              <w:rPr>
                <w:sz w:val="24"/>
                <w:szCs w:val="24"/>
              </w:rPr>
            </w:pPr>
            <w:r>
              <w:rPr>
                <w:sz w:val="24"/>
                <w:szCs w:val="24"/>
              </w:rPr>
              <w:t>Многофункциональный центр предоставления государственных и муниципальных услуг;</w:t>
            </w:r>
          </w:p>
          <w:p w:rsidR="00CB53FB" w:rsidRPr="00716A5D" w:rsidRDefault="00CB53FB" w:rsidP="00697C38">
            <w:pPr>
              <w:pStyle w:val="affff5"/>
              <w:spacing w:line="240" w:lineRule="auto"/>
              <w:ind w:firstLine="0"/>
              <w:jc w:val="left"/>
              <w:rPr>
                <w:sz w:val="24"/>
                <w:szCs w:val="24"/>
              </w:rPr>
            </w:pPr>
          </w:p>
          <w:p w:rsidR="00CB53FB" w:rsidRPr="00716A5D" w:rsidRDefault="00CB53FB" w:rsidP="00697C38">
            <w:pPr>
              <w:pStyle w:val="affff5"/>
              <w:spacing w:line="240" w:lineRule="auto"/>
              <w:ind w:firstLine="0"/>
              <w:jc w:val="left"/>
              <w:rPr>
                <w:sz w:val="24"/>
                <w:szCs w:val="24"/>
              </w:rPr>
            </w:pPr>
          </w:p>
          <w:p w:rsidR="0000203C" w:rsidRPr="00716A5D" w:rsidRDefault="008A1431" w:rsidP="00697C38">
            <w:pPr>
              <w:pStyle w:val="affff5"/>
              <w:spacing w:line="240" w:lineRule="auto"/>
              <w:ind w:firstLine="0"/>
              <w:jc w:val="left"/>
              <w:rPr>
                <w:sz w:val="24"/>
                <w:szCs w:val="24"/>
              </w:rPr>
            </w:pPr>
            <w:r>
              <w:rPr>
                <w:sz w:val="24"/>
                <w:szCs w:val="24"/>
              </w:rPr>
              <w:t>Администрация городского округа Пущино</w:t>
            </w:r>
            <w:r w:rsidR="0037634D">
              <w:rPr>
                <w:sz w:val="24"/>
                <w:szCs w:val="24"/>
              </w:rPr>
              <w:t>, являющ</w:t>
            </w:r>
            <w:r>
              <w:rPr>
                <w:sz w:val="24"/>
                <w:szCs w:val="24"/>
              </w:rPr>
              <w:t>ая</w:t>
            </w:r>
            <w:r w:rsidR="0037634D">
              <w:rPr>
                <w:sz w:val="24"/>
                <w:szCs w:val="24"/>
              </w:rPr>
              <w:t>ся учредителем многофункционального центра государственных и муниципальных услуг;</w:t>
            </w:r>
          </w:p>
          <w:p w:rsidR="0000203C" w:rsidRPr="00716A5D" w:rsidRDefault="0000203C" w:rsidP="00697C38">
            <w:pPr>
              <w:pStyle w:val="affff5"/>
              <w:spacing w:line="240" w:lineRule="auto"/>
              <w:ind w:firstLine="0"/>
              <w:jc w:val="left"/>
              <w:rPr>
                <w:sz w:val="24"/>
                <w:szCs w:val="24"/>
              </w:rPr>
            </w:pPr>
          </w:p>
          <w:p w:rsidR="00F82DE2" w:rsidRPr="00716A5D" w:rsidRDefault="0037634D" w:rsidP="00697C38">
            <w:pPr>
              <w:pStyle w:val="affff5"/>
              <w:spacing w:line="240" w:lineRule="auto"/>
              <w:ind w:firstLine="0"/>
              <w:jc w:val="left"/>
              <w:rPr>
                <w:sz w:val="24"/>
                <w:szCs w:val="24"/>
              </w:rPr>
            </w:pPr>
            <w:r>
              <w:rPr>
                <w:sz w:val="24"/>
                <w:szCs w:val="24"/>
              </w:rPr>
              <w:t>Государственные органы, участвующие в предоставлении государственных и муниципальных услуг;</w:t>
            </w:r>
          </w:p>
          <w:p w:rsidR="00F82DE2" w:rsidRPr="00716A5D" w:rsidRDefault="00F82DE2" w:rsidP="00697C38">
            <w:pPr>
              <w:pStyle w:val="affff5"/>
              <w:spacing w:line="240" w:lineRule="auto"/>
              <w:ind w:firstLine="0"/>
              <w:jc w:val="left"/>
              <w:rPr>
                <w:sz w:val="24"/>
                <w:szCs w:val="24"/>
              </w:rPr>
            </w:pPr>
          </w:p>
          <w:p w:rsidR="00F82DE2" w:rsidRPr="00716A5D" w:rsidRDefault="0037634D" w:rsidP="00697C38">
            <w:pPr>
              <w:pStyle w:val="affff5"/>
              <w:spacing w:line="240" w:lineRule="auto"/>
              <w:ind w:firstLine="0"/>
              <w:jc w:val="left"/>
              <w:rPr>
                <w:sz w:val="24"/>
                <w:szCs w:val="24"/>
              </w:rPr>
            </w:pPr>
            <w:r>
              <w:rPr>
                <w:sz w:val="24"/>
                <w:szCs w:val="24"/>
              </w:rPr>
              <w:t xml:space="preserve">Отдел </w:t>
            </w:r>
            <w:r w:rsidR="008A1431">
              <w:rPr>
                <w:sz w:val="24"/>
                <w:szCs w:val="24"/>
              </w:rPr>
              <w:t>жилищно-коммунального хозяйства и градостроительства</w:t>
            </w:r>
            <w:r>
              <w:rPr>
                <w:sz w:val="24"/>
                <w:szCs w:val="24"/>
              </w:rPr>
              <w:t>, уполномоченный в соответствии со своим положением осуществлять предоставление Муниципальной услуги;</w:t>
            </w:r>
          </w:p>
          <w:p w:rsidR="00F82DE2" w:rsidRPr="00716A5D" w:rsidRDefault="00F82DE2" w:rsidP="00697C38">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0646D7" w:rsidP="00697C38">
            <w:pPr>
              <w:pStyle w:val="affff5"/>
              <w:spacing w:line="240" w:lineRule="auto"/>
              <w:ind w:firstLine="0"/>
              <w:rPr>
                <w:sz w:val="24"/>
                <w:szCs w:val="24"/>
              </w:rPr>
            </w:pPr>
            <w:r w:rsidRPr="00716A5D">
              <w:rPr>
                <w:sz w:val="24"/>
                <w:szCs w:val="24"/>
              </w:rPr>
              <w:t>Простая электронная подпис</w:t>
            </w:r>
            <w:r w:rsidR="0037634D">
              <w:rPr>
                <w:sz w:val="24"/>
                <w:szCs w:val="24"/>
              </w:rPr>
              <w:t>ь</w:t>
            </w:r>
          </w:p>
          <w:p w:rsidR="00F82DE2" w:rsidRPr="00716A5D" w:rsidRDefault="00F82DE2" w:rsidP="00697C38">
            <w:pPr>
              <w:pStyle w:val="affff5"/>
              <w:spacing w:line="240" w:lineRule="auto"/>
              <w:ind w:firstLine="0"/>
              <w:rPr>
                <w:sz w:val="24"/>
                <w:szCs w:val="24"/>
              </w:rPr>
            </w:pPr>
          </w:p>
        </w:tc>
        <w:tc>
          <w:tcPr>
            <w:tcW w:w="426" w:type="dxa"/>
          </w:tcPr>
          <w:p w:rsidR="00F82DE2" w:rsidRPr="00716A5D" w:rsidRDefault="0037634D" w:rsidP="00697C38">
            <w:pPr>
              <w:suppressAutoHyphens w:val="0"/>
              <w:autoSpaceDE w:val="0"/>
              <w:autoSpaceDN w:val="0"/>
              <w:adjustRightInd w:val="0"/>
              <w:spacing w:after="0" w:line="240" w:lineRule="auto"/>
              <w:jc w:val="both"/>
              <w:rPr>
                <w:rFonts w:eastAsia="Calibri"/>
                <w:sz w:val="24"/>
                <w:szCs w:val="24"/>
                <w:lang w:eastAsia="ar-SA"/>
              </w:rPr>
            </w:pPr>
            <w:r>
              <w:rPr>
                <w:sz w:val="24"/>
                <w:szCs w:val="24"/>
                <w:lang w:eastAsia="ar-SA"/>
              </w:rPr>
              <w:t xml:space="preserve"> –</w:t>
            </w:r>
          </w:p>
          <w:p w:rsidR="00F82DE2" w:rsidRPr="00716A5D" w:rsidRDefault="00F82DE2" w:rsidP="00697C38">
            <w:pPr>
              <w:suppressAutoHyphens w:val="0"/>
              <w:autoSpaceDE w:val="0"/>
              <w:autoSpaceDN w:val="0"/>
              <w:adjustRightInd w:val="0"/>
              <w:spacing w:after="0" w:line="240" w:lineRule="auto"/>
              <w:jc w:val="both"/>
              <w:rPr>
                <w:rFonts w:eastAsia="Calibri"/>
                <w:sz w:val="24"/>
                <w:szCs w:val="24"/>
                <w:lang w:eastAsia="ar-SA"/>
              </w:rPr>
            </w:pPr>
          </w:p>
          <w:p w:rsidR="00F82DE2" w:rsidRPr="00716A5D" w:rsidRDefault="00F82DE2" w:rsidP="00697C38">
            <w:pPr>
              <w:pStyle w:val="affff5"/>
              <w:spacing w:line="240" w:lineRule="auto"/>
              <w:ind w:firstLine="0"/>
              <w:rPr>
                <w:sz w:val="24"/>
                <w:szCs w:val="24"/>
              </w:rPr>
            </w:pPr>
          </w:p>
        </w:tc>
        <w:tc>
          <w:tcPr>
            <w:tcW w:w="7563" w:type="dxa"/>
          </w:tcPr>
          <w:p w:rsidR="00F82DE2" w:rsidRPr="00716A5D" w:rsidRDefault="0037634D" w:rsidP="00697C38">
            <w:pPr>
              <w:pStyle w:val="affff5"/>
              <w:spacing w:line="240" w:lineRule="auto"/>
              <w:ind w:firstLine="0"/>
              <w:jc w:val="left"/>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716A5D" w:rsidRDefault="00F82DE2" w:rsidP="00697C38">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BB6542" w:rsidRDefault="00BB6542" w:rsidP="00697C38">
            <w:pPr>
              <w:pStyle w:val="affff5"/>
              <w:spacing w:line="240" w:lineRule="auto"/>
              <w:ind w:firstLine="0"/>
              <w:jc w:val="left"/>
              <w:rPr>
                <w:sz w:val="24"/>
                <w:szCs w:val="24"/>
              </w:rPr>
            </w:pPr>
          </w:p>
          <w:p w:rsidR="00BB6542" w:rsidRDefault="0037634D" w:rsidP="00697C38">
            <w:pPr>
              <w:pStyle w:val="affff5"/>
              <w:spacing w:line="240" w:lineRule="auto"/>
              <w:ind w:firstLine="0"/>
              <w:jc w:val="left"/>
              <w:rPr>
                <w:sz w:val="24"/>
                <w:szCs w:val="24"/>
              </w:rPr>
            </w:pPr>
            <w:r>
              <w:rPr>
                <w:sz w:val="24"/>
                <w:szCs w:val="24"/>
              </w:rPr>
              <w:t>Сервис РПГУ «Узнать статус Заявления»</w:t>
            </w:r>
          </w:p>
        </w:tc>
        <w:tc>
          <w:tcPr>
            <w:tcW w:w="426" w:type="dxa"/>
          </w:tcPr>
          <w:p w:rsidR="00BD31C7" w:rsidRDefault="00BD31C7" w:rsidP="00697C38">
            <w:pPr>
              <w:pStyle w:val="affff5"/>
              <w:spacing w:line="240" w:lineRule="auto"/>
              <w:ind w:firstLine="0"/>
              <w:rPr>
                <w:sz w:val="24"/>
                <w:szCs w:val="24"/>
              </w:rPr>
            </w:pPr>
          </w:p>
          <w:p w:rsidR="00F82DE2" w:rsidRPr="00716A5D" w:rsidRDefault="0037634D" w:rsidP="00697C38">
            <w:pPr>
              <w:pStyle w:val="affff5"/>
              <w:spacing w:line="240" w:lineRule="auto"/>
              <w:ind w:firstLine="0"/>
              <w:rPr>
                <w:sz w:val="24"/>
                <w:szCs w:val="24"/>
              </w:rPr>
            </w:pPr>
            <w:r>
              <w:rPr>
                <w:sz w:val="24"/>
                <w:szCs w:val="24"/>
              </w:rPr>
              <w:t>–</w:t>
            </w:r>
          </w:p>
          <w:p w:rsidR="00F82DE2" w:rsidRPr="00716A5D" w:rsidRDefault="00F82DE2" w:rsidP="00697C38">
            <w:pPr>
              <w:pStyle w:val="affff5"/>
              <w:spacing w:line="240" w:lineRule="auto"/>
              <w:ind w:firstLine="0"/>
              <w:rPr>
                <w:sz w:val="24"/>
                <w:szCs w:val="24"/>
              </w:rPr>
            </w:pPr>
          </w:p>
        </w:tc>
        <w:tc>
          <w:tcPr>
            <w:tcW w:w="7563" w:type="dxa"/>
          </w:tcPr>
          <w:p w:rsidR="00F82DE2" w:rsidRPr="00716A5D" w:rsidRDefault="00F82DE2" w:rsidP="00697C38">
            <w:pPr>
              <w:pStyle w:val="affff5"/>
              <w:spacing w:line="240" w:lineRule="auto"/>
              <w:ind w:firstLine="0"/>
              <w:jc w:val="left"/>
              <w:rPr>
                <w:sz w:val="24"/>
                <w:szCs w:val="24"/>
              </w:rPr>
            </w:pPr>
          </w:p>
          <w:p w:rsidR="00F82DE2" w:rsidRPr="00716A5D" w:rsidRDefault="00BB6542" w:rsidP="00697C38">
            <w:pPr>
              <w:pStyle w:val="affff5"/>
              <w:spacing w:line="240" w:lineRule="auto"/>
              <w:ind w:firstLine="0"/>
              <w:jc w:val="left"/>
              <w:rPr>
                <w:sz w:val="24"/>
                <w:szCs w:val="24"/>
              </w:rPr>
            </w:pPr>
            <w:r w:rsidRPr="00BB6542">
              <w:rPr>
                <w:sz w:val="24"/>
                <w:szCs w:val="24"/>
              </w:rPr>
              <w:t>сервис РПГУ, позволяющий получить актуальную информац</w:t>
            </w:r>
            <w:r w:rsidR="004809FC">
              <w:rPr>
                <w:sz w:val="24"/>
                <w:szCs w:val="24"/>
              </w:rPr>
              <w:t>ию о текущем статусе (этапе) ранее поданного З</w:t>
            </w:r>
            <w:r w:rsidRPr="00BB6542">
              <w:rPr>
                <w:sz w:val="24"/>
                <w:szCs w:val="24"/>
              </w:rPr>
              <w:t>аявления;</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F82DE2" w:rsidP="00697C38">
            <w:pPr>
              <w:pStyle w:val="affff5"/>
              <w:spacing w:line="240" w:lineRule="auto"/>
              <w:ind w:firstLine="0"/>
              <w:rPr>
                <w:sz w:val="24"/>
                <w:szCs w:val="24"/>
              </w:rPr>
            </w:pPr>
          </w:p>
          <w:p w:rsidR="00F82DE2" w:rsidRPr="00716A5D" w:rsidRDefault="00BB6542" w:rsidP="00697C38">
            <w:pPr>
              <w:pStyle w:val="affff5"/>
              <w:spacing w:line="240" w:lineRule="auto"/>
              <w:ind w:firstLine="0"/>
              <w:rPr>
                <w:sz w:val="24"/>
                <w:szCs w:val="24"/>
              </w:rPr>
            </w:pPr>
            <w:r w:rsidRPr="00BB6542">
              <w:rPr>
                <w:sz w:val="24"/>
                <w:szCs w:val="24"/>
              </w:rPr>
              <w:t xml:space="preserve">Усиленная квалифицированная электронная подпись (ЭП) </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DF3DE9" w:rsidRPr="00716A5D" w:rsidRDefault="00DF3DE9" w:rsidP="00697C38">
            <w:pPr>
              <w:suppressAutoHyphens w:val="0"/>
              <w:autoSpaceDE w:val="0"/>
              <w:autoSpaceDN w:val="0"/>
              <w:adjustRightInd w:val="0"/>
              <w:spacing w:after="0" w:line="240" w:lineRule="auto"/>
              <w:rPr>
                <w:sz w:val="24"/>
                <w:szCs w:val="24"/>
                <w:lang w:eastAsia="ar-SA"/>
              </w:rPr>
            </w:pPr>
          </w:p>
          <w:p w:rsidR="00F82DE2" w:rsidRPr="00716A5D" w:rsidRDefault="00BB6542" w:rsidP="00697C38">
            <w:pPr>
              <w:suppressAutoHyphens w:val="0"/>
              <w:autoSpaceDE w:val="0"/>
              <w:autoSpaceDN w:val="0"/>
              <w:adjustRightInd w:val="0"/>
              <w:spacing w:after="0" w:line="240" w:lineRule="auto"/>
              <w:rPr>
                <w:rFonts w:eastAsia="Calibri"/>
                <w:sz w:val="24"/>
                <w:szCs w:val="24"/>
                <w:lang w:eastAsia="ar-SA"/>
              </w:rPr>
            </w:pPr>
            <w:r w:rsidRPr="00BB6542">
              <w:rPr>
                <w:sz w:val="24"/>
                <w:szCs w:val="24"/>
                <w:lang w:eastAsia="ar-SA"/>
              </w:rPr>
              <w:t>Файл документа</w:t>
            </w:r>
          </w:p>
          <w:p w:rsidR="00F82DE2" w:rsidRPr="00716A5D" w:rsidRDefault="00F82DE2" w:rsidP="00697C38">
            <w:pPr>
              <w:pStyle w:val="affff5"/>
              <w:spacing w:line="240" w:lineRule="auto"/>
              <w:ind w:firstLine="0"/>
              <w:rPr>
                <w:sz w:val="24"/>
                <w:szCs w:val="24"/>
              </w:rPr>
            </w:pPr>
          </w:p>
        </w:tc>
        <w:tc>
          <w:tcPr>
            <w:tcW w:w="426" w:type="dxa"/>
          </w:tcPr>
          <w:p w:rsidR="00F82DE2" w:rsidRPr="00716A5D" w:rsidRDefault="00F82DE2" w:rsidP="00697C38">
            <w:pPr>
              <w:pStyle w:val="affff5"/>
              <w:spacing w:line="240" w:lineRule="auto"/>
              <w:ind w:firstLine="0"/>
              <w:rPr>
                <w:sz w:val="24"/>
                <w:szCs w:val="24"/>
              </w:rPr>
            </w:pPr>
          </w:p>
          <w:p w:rsidR="00F82DE2" w:rsidRPr="00716A5D" w:rsidRDefault="00BB6542" w:rsidP="00697C38">
            <w:pPr>
              <w:pStyle w:val="affff5"/>
              <w:spacing w:line="240" w:lineRule="auto"/>
              <w:ind w:firstLine="0"/>
              <w:rPr>
                <w:sz w:val="24"/>
                <w:szCs w:val="24"/>
              </w:rPr>
            </w:pPr>
            <w:r w:rsidRPr="00BB6542">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DF3DE9" w:rsidRPr="00716A5D" w:rsidRDefault="00DF3DE9" w:rsidP="00697C38">
            <w:pPr>
              <w:pStyle w:val="affff5"/>
              <w:spacing w:line="240" w:lineRule="auto"/>
              <w:ind w:firstLine="0"/>
              <w:rPr>
                <w:sz w:val="24"/>
                <w:szCs w:val="24"/>
              </w:rPr>
            </w:pPr>
          </w:p>
          <w:p w:rsidR="00F82DE2" w:rsidRPr="00716A5D" w:rsidRDefault="00BB6542" w:rsidP="00697C38">
            <w:pPr>
              <w:pStyle w:val="affff5"/>
              <w:spacing w:line="240" w:lineRule="auto"/>
              <w:ind w:firstLine="0"/>
              <w:rPr>
                <w:sz w:val="24"/>
                <w:szCs w:val="24"/>
              </w:rPr>
            </w:pPr>
            <w:r w:rsidRPr="00BB6542">
              <w:rPr>
                <w:sz w:val="24"/>
                <w:szCs w:val="24"/>
              </w:rPr>
              <w:t>–</w:t>
            </w:r>
          </w:p>
          <w:p w:rsidR="00F82DE2" w:rsidRPr="00716A5D" w:rsidRDefault="00F82DE2" w:rsidP="00697C38">
            <w:pPr>
              <w:pStyle w:val="affff5"/>
              <w:spacing w:line="240" w:lineRule="auto"/>
              <w:ind w:firstLine="0"/>
              <w:rPr>
                <w:sz w:val="24"/>
                <w:szCs w:val="24"/>
              </w:rPr>
            </w:pPr>
          </w:p>
        </w:tc>
        <w:tc>
          <w:tcPr>
            <w:tcW w:w="7563" w:type="dxa"/>
          </w:tcPr>
          <w:p w:rsidR="00F82DE2" w:rsidRPr="00716A5D" w:rsidRDefault="00F82DE2" w:rsidP="00697C38">
            <w:pPr>
              <w:pStyle w:val="affff5"/>
              <w:spacing w:line="240" w:lineRule="auto"/>
              <w:ind w:firstLine="0"/>
              <w:jc w:val="left"/>
              <w:rPr>
                <w:sz w:val="24"/>
                <w:szCs w:val="24"/>
              </w:rPr>
            </w:pPr>
          </w:p>
          <w:p w:rsidR="00F82DE2" w:rsidRPr="00716A5D" w:rsidRDefault="00BB6542" w:rsidP="00697C38">
            <w:pPr>
              <w:pStyle w:val="affff5"/>
              <w:spacing w:line="240" w:lineRule="auto"/>
              <w:ind w:firstLine="0"/>
              <w:jc w:val="left"/>
              <w:rPr>
                <w:sz w:val="24"/>
                <w:szCs w:val="24"/>
              </w:rPr>
            </w:pPr>
            <w:r w:rsidRPr="00BB65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716A5D" w:rsidRDefault="00DF3DE9" w:rsidP="00697C38">
            <w:pPr>
              <w:pStyle w:val="affff5"/>
              <w:spacing w:line="240" w:lineRule="auto"/>
              <w:ind w:firstLine="0"/>
              <w:jc w:val="left"/>
              <w:rPr>
                <w:sz w:val="24"/>
                <w:szCs w:val="24"/>
              </w:rPr>
            </w:pPr>
          </w:p>
          <w:p w:rsidR="00F82DE2" w:rsidRPr="00716A5D" w:rsidRDefault="00BB6542" w:rsidP="00697C38">
            <w:pPr>
              <w:pStyle w:val="affff5"/>
              <w:spacing w:line="240" w:lineRule="auto"/>
              <w:ind w:firstLine="0"/>
              <w:jc w:val="left"/>
              <w:rPr>
                <w:rStyle w:val="afff8"/>
                <w:sz w:val="24"/>
                <w:szCs w:val="24"/>
              </w:rPr>
            </w:pPr>
            <w:r w:rsidRPr="00BB6542">
              <w:rPr>
                <w:sz w:val="24"/>
                <w:szCs w:val="24"/>
              </w:rPr>
              <w:t>электронный образ документа, полученный путем сканирования документа в бумажной форме;</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716A5D" w:rsidRDefault="00F82DE2" w:rsidP="00697C38">
            <w:pPr>
              <w:pStyle w:val="affff5"/>
              <w:spacing w:line="240" w:lineRule="auto"/>
              <w:ind w:firstLine="0"/>
              <w:rPr>
                <w:sz w:val="24"/>
                <w:szCs w:val="24"/>
              </w:rPr>
            </w:pPr>
          </w:p>
          <w:p w:rsidR="00F82DE2" w:rsidRPr="00716A5D" w:rsidRDefault="00BB6542" w:rsidP="00697C38">
            <w:pPr>
              <w:pStyle w:val="affff5"/>
              <w:spacing w:line="240" w:lineRule="auto"/>
              <w:ind w:firstLine="0"/>
              <w:rPr>
                <w:sz w:val="24"/>
                <w:szCs w:val="24"/>
              </w:rPr>
            </w:pPr>
            <w:r w:rsidRPr="00BB6542">
              <w:rPr>
                <w:sz w:val="24"/>
                <w:szCs w:val="24"/>
              </w:rPr>
              <w:t>Электронный документ</w:t>
            </w:r>
          </w:p>
          <w:p w:rsidR="00F82DE2" w:rsidRPr="00716A5D" w:rsidRDefault="00F82DE2" w:rsidP="00697C38">
            <w:pPr>
              <w:pStyle w:val="affff5"/>
              <w:spacing w:line="240" w:lineRule="auto"/>
              <w:ind w:firstLine="0"/>
              <w:rPr>
                <w:sz w:val="24"/>
                <w:szCs w:val="24"/>
              </w:rPr>
            </w:pPr>
          </w:p>
          <w:p w:rsidR="00F82DE2" w:rsidRPr="00716A5D" w:rsidRDefault="00BB6542" w:rsidP="00697C38">
            <w:pPr>
              <w:pStyle w:val="affff5"/>
              <w:spacing w:line="240" w:lineRule="auto"/>
              <w:ind w:firstLine="0"/>
              <w:rPr>
                <w:sz w:val="24"/>
                <w:szCs w:val="24"/>
              </w:rPr>
            </w:pPr>
            <w:r w:rsidRPr="00BB6542">
              <w:rPr>
                <w:sz w:val="24"/>
                <w:szCs w:val="24"/>
              </w:rPr>
              <w:t>Электронный образ документа</w:t>
            </w:r>
          </w:p>
        </w:tc>
        <w:tc>
          <w:tcPr>
            <w:tcW w:w="432" w:type="dxa"/>
            <w:gridSpan w:val="2"/>
          </w:tcPr>
          <w:p w:rsidR="00F82DE2" w:rsidRPr="00716A5D" w:rsidRDefault="00F82DE2" w:rsidP="00697C38">
            <w:pPr>
              <w:pStyle w:val="affff5"/>
              <w:spacing w:line="240" w:lineRule="auto"/>
              <w:ind w:firstLine="0"/>
              <w:rPr>
                <w:sz w:val="24"/>
                <w:szCs w:val="24"/>
              </w:rPr>
            </w:pPr>
          </w:p>
          <w:p w:rsidR="00F82DE2" w:rsidRPr="00716A5D" w:rsidRDefault="00BB6542" w:rsidP="00697C38">
            <w:pPr>
              <w:pStyle w:val="affff5"/>
              <w:spacing w:line="240" w:lineRule="auto"/>
              <w:ind w:firstLine="0"/>
              <w:rPr>
                <w:sz w:val="24"/>
                <w:szCs w:val="24"/>
              </w:rPr>
            </w:pPr>
            <w:r w:rsidRPr="00BB6542">
              <w:rPr>
                <w:sz w:val="24"/>
                <w:szCs w:val="24"/>
              </w:rPr>
              <w:t>–</w:t>
            </w:r>
          </w:p>
          <w:p w:rsidR="00F82DE2" w:rsidRPr="00716A5D" w:rsidRDefault="00F82DE2" w:rsidP="00697C38">
            <w:pPr>
              <w:pStyle w:val="affff5"/>
              <w:spacing w:line="240" w:lineRule="auto"/>
              <w:ind w:firstLine="0"/>
              <w:rPr>
                <w:sz w:val="24"/>
                <w:szCs w:val="24"/>
              </w:rPr>
            </w:pPr>
          </w:p>
          <w:p w:rsidR="00F82DE2" w:rsidRPr="00716A5D" w:rsidRDefault="00F82DE2" w:rsidP="00697C38">
            <w:pPr>
              <w:pStyle w:val="affff5"/>
              <w:spacing w:line="240" w:lineRule="auto"/>
              <w:ind w:firstLine="0"/>
              <w:rPr>
                <w:sz w:val="24"/>
                <w:szCs w:val="24"/>
              </w:rPr>
            </w:pPr>
          </w:p>
          <w:p w:rsidR="00F82DE2" w:rsidRPr="00716A5D" w:rsidRDefault="00BB6542" w:rsidP="00697C38">
            <w:pPr>
              <w:pStyle w:val="affff5"/>
              <w:spacing w:line="240" w:lineRule="auto"/>
              <w:ind w:firstLine="0"/>
              <w:rPr>
                <w:sz w:val="24"/>
                <w:szCs w:val="24"/>
              </w:rPr>
            </w:pPr>
            <w:r w:rsidRPr="00BB6542">
              <w:rPr>
                <w:sz w:val="24"/>
                <w:szCs w:val="24"/>
              </w:rPr>
              <w:t>–</w:t>
            </w:r>
          </w:p>
        </w:tc>
        <w:tc>
          <w:tcPr>
            <w:tcW w:w="7563" w:type="dxa"/>
          </w:tcPr>
          <w:p w:rsidR="00F82DE2" w:rsidRPr="00716A5D" w:rsidRDefault="00F82DE2" w:rsidP="00697C38">
            <w:pPr>
              <w:pStyle w:val="affff5"/>
              <w:spacing w:line="240" w:lineRule="auto"/>
              <w:ind w:firstLine="0"/>
              <w:jc w:val="left"/>
              <w:rPr>
                <w:sz w:val="24"/>
                <w:szCs w:val="24"/>
              </w:rPr>
            </w:pPr>
          </w:p>
          <w:p w:rsidR="00F82DE2" w:rsidRPr="00716A5D" w:rsidRDefault="00BB6542" w:rsidP="00697C38">
            <w:pPr>
              <w:pStyle w:val="affff5"/>
              <w:spacing w:line="240" w:lineRule="auto"/>
              <w:ind w:firstLine="0"/>
              <w:jc w:val="left"/>
              <w:rPr>
                <w:sz w:val="24"/>
                <w:szCs w:val="24"/>
              </w:rPr>
            </w:pPr>
            <w:r w:rsidRPr="00BB654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716A5D" w:rsidRDefault="00F82DE2" w:rsidP="00697C38">
            <w:pPr>
              <w:pStyle w:val="affff5"/>
              <w:spacing w:line="240" w:lineRule="auto"/>
              <w:ind w:firstLine="0"/>
              <w:jc w:val="left"/>
              <w:rPr>
                <w:sz w:val="24"/>
                <w:szCs w:val="24"/>
              </w:rPr>
            </w:pPr>
          </w:p>
          <w:p w:rsidR="00F82DE2" w:rsidRPr="00716A5D" w:rsidRDefault="00BB6542" w:rsidP="00697C38">
            <w:pPr>
              <w:pStyle w:val="affff5"/>
              <w:spacing w:line="240" w:lineRule="auto"/>
              <w:ind w:firstLine="0"/>
              <w:jc w:val="left"/>
              <w:rPr>
                <w:sz w:val="24"/>
                <w:szCs w:val="24"/>
              </w:rPr>
            </w:pPr>
            <w:r w:rsidRPr="00BB6542">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697C38">
      <w:pPr>
        <w:pStyle w:val="12"/>
        <w:jc w:val="left"/>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Default="001E55F9" w:rsidP="00697C38">
      <w:pPr>
        <w:pStyle w:val="12"/>
        <w:jc w:val="left"/>
        <w:rPr>
          <w:b w:val="0"/>
          <w:i w:val="0"/>
        </w:rPr>
      </w:pPr>
    </w:p>
    <w:p w:rsidR="001E55F9" w:rsidRDefault="001E55F9" w:rsidP="00697C38">
      <w:pPr>
        <w:pStyle w:val="12"/>
        <w:jc w:val="left"/>
        <w:rPr>
          <w:b w:val="0"/>
          <w:i w:val="0"/>
        </w:rPr>
      </w:pPr>
    </w:p>
    <w:p w:rsidR="001E55F9" w:rsidRDefault="001E55F9" w:rsidP="00697C38">
      <w:pPr>
        <w:pStyle w:val="12"/>
        <w:jc w:val="left"/>
        <w:rPr>
          <w:b w:val="0"/>
          <w:i w:val="0"/>
        </w:rPr>
      </w:pPr>
    </w:p>
    <w:p w:rsidR="001E55F9" w:rsidRDefault="001E55F9" w:rsidP="00697C38">
      <w:pPr>
        <w:pStyle w:val="12"/>
        <w:jc w:val="left"/>
        <w:rPr>
          <w:b w:val="0"/>
          <w:i w:val="0"/>
        </w:rPr>
      </w:pPr>
    </w:p>
    <w:p w:rsidR="001E55F9" w:rsidRDefault="001E55F9" w:rsidP="00697C38">
      <w:pPr>
        <w:pStyle w:val="12"/>
        <w:jc w:val="left"/>
        <w:rPr>
          <w:b w:val="0"/>
          <w:i w:val="0"/>
        </w:rPr>
      </w:pPr>
    </w:p>
    <w:p w:rsidR="001E55F9" w:rsidRDefault="001E55F9" w:rsidP="00697C38">
      <w:pPr>
        <w:pStyle w:val="12"/>
        <w:jc w:val="left"/>
        <w:rPr>
          <w:b w:val="0"/>
          <w:i w:val="0"/>
        </w:rPr>
      </w:pPr>
    </w:p>
    <w:p w:rsidR="001E55F9" w:rsidRDefault="001E55F9" w:rsidP="00697C38">
      <w:pPr>
        <w:pStyle w:val="12"/>
        <w:jc w:val="left"/>
        <w:rPr>
          <w:b w:val="0"/>
          <w:i w:val="0"/>
        </w:rPr>
      </w:pPr>
    </w:p>
    <w:p w:rsidR="004F76C6" w:rsidRPr="00690F06" w:rsidRDefault="004F76C6" w:rsidP="00197486">
      <w:pPr>
        <w:pStyle w:val="12"/>
        <w:pageBreakBefore/>
        <w:ind w:left="5812"/>
        <w:jc w:val="left"/>
        <w:rPr>
          <w:b w:val="0"/>
          <w:i w:val="0"/>
        </w:rPr>
      </w:pPr>
      <w:bookmarkStart w:id="213" w:name="_Toc11061576"/>
      <w:r w:rsidRPr="00690F06">
        <w:rPr>
          <w:b w:val="0"/>
          <w:i w:val="0"/>
        </w:rPr>
        <w:t>Приложение 2</w:t>
      </w:r>
      <w:bookmarkEnd w:id="213"/>
    </w:p>
    <w:p w:rsidR="00197486" w:rsidRDefault="004F76C6" w:rsidP="00197486">
      <w:pPr>
        <w:spacing w:after="0" w:line="240" w:lineRule="auto"/>
        <w:ind w:left="5812"/>
        <w:rPr>
          <w:rFonts w:ascii="Times New Roman" w:hAnsi="Times New Roman"/>
          <w:sz w:val="24"/>
        </w:rPr>
      </w:pPr>
      <w:r w:rsidRPr="00690F06">
        <w:rPr>
          <w:rFonts w:ascii="Times New Roman" w:hAnsi="Times New Roman"/>
          <w:sz w:val="24"/>
        </w:rPr>
        <w:t xml:space="preserve">к </w:t>
      </w:r>
      <w:r w:rsidR="0074409E" w:rsidRPr="00690F06">
        <w:rPr>
          <w:rFonts w:ascii="Times New Roman" w:hAnsi="Times New Roman"/>
          <w:sz w:val="24"/>
        </w:rPr>
        <w:t>Административно</w:t>
      </w:r>
      <w:r w:rsidR="008A1431">
        <w:rPr>
          <w:rFonts w:ascii="Times New Roman" w:hAnsi="Times New Roman"/>
          <w:sz w:val="24"/>
        </w:rPr>
        <w:t>му</w:t>
      </w:r>
      <w:r w:rsidR="0074409E" w:rsidRPr="00690F06">
        <w:rPr>
          <w:rFonts w:ascii="Times New Roman" w:hAnsi="Times New Roman"/>
          <w:sz w:val="24"/>
        </w:rPr>
        <w:t xml:space="preserve"> регламент</w:t>
      </w:r>
      <w:r w:rsidR="008A1431">
        <w:rPr>
          <w:rFonts w:ascii="Times New Roman" w:hAnsi="Times New Roman"/>
          <w:sz w:val="24"/>
        </w:rPr>
        <w:t>у</w:t>
      </w:r>
      <w:r w:rsidR="0074409E" w:rsidRPr="00690F06">
        <w:rPr>
          <w:rFonts w:ascii="Times New Roman" w:hAnsi="Times New Roman"/>
          <w:sz w:val="24"/>
        </w:rPr>
        <w:t xml:space="preserve"> </w:t>
      </w:r>
    </w:p>
    <w:p w:rsidR="00E16503" w:rsidRDefault="00E16503" w:rsidP="00697C38">
      <w:pPr>
        <w:spacing w:after="0" w:line="240" w:lineRule="auto"/>
        <w:rPr>
          <w:rFonts w:ascii="Times New Roman" w:hAnsi="Times New Roman"/>
          <w:sz w:val="24"/>
        </w:rPr>
      </w:pPr>
    </w:p>
    <w:p w:rsidR="00F82DE2" w:rsidRPr="00716A5D" w:rsidRDefault="002616A9" w:rsidP="00697C38">
      <w:pPr>
        <w:pStyle w:val="affffc"/>
        <w:spacing w:after="0" w:line="240" w:lineRule="auto"/>
        <w:rPr>
          <w:szCs w:val="24"/>
        </w:rPr>
      </w:pPr>
      <w:bookmarkStart w:id="214" w:name="_Toc510617025"/>
      <w:bookmarkEnd w:id="201"/>
      <w:bookmarkEnd w:id="202"/>
      <w:bookmarkEnd w:id="203"/>
      <w:bookmarkEnd w:id="204"/>
      <w:bookmarkEnd w:id="205"/>
      <w:bookmarkEnd w:id="206"/>
      <w:bookmarkEnd w:id="207"/>
      <w:bookmarkEnd w:id="208"/>
      <w:bookmarkEnd w:id="209"/>
      <w:bookmarkEnd w:id="210"/>
      <w:bookmarkEnd w:id="211"/>
      <w:bookmarkEnd w:id="212"/>
      <w:r w:rsidRPr="00716A5D">
        <w:rPr>
          <w:szCs w:val="24"/>
        </w:rPr>
        <w:t xml:space="preserve">Справочная информация о месте нахождения, графике работы, контактных телефонах, адресах электронной почты </w:t>
      </w:r>
      <w:r w:rsidR="00BB6542" w:rsidRPr="00BB6542">
        <w:rPr>
          <w:szCs w:val="24"/>
        </w:rPr>
        <w:t>Администрации</w:t>
      </w:r>
      <w:r w:rsidR="0037634D" w:rsidRPr="0037634D">
        <w:rPr>
          <w:i/>
          <w:szCs w:val="24"/>
        </w:rPr>
        <w:t xml:space="preserve">, </w:t>
      </w:r>
      <w:r w:rsidR="00BB6542" w:rsidRPr="00BB6542">
        <w:rPr>
          <w:szCs w:val="24"/>
        </w:rPr>
        <w:t>МФЦ</w:t>
      </w:r>
      <w:r w:rsidR="00627DBB">
        <w:rPr>
          <w:szCs w:val="24"/>
        </w:rPr>
        <w:t>,</w:t>
      </w:r>
      <w:r w:rsidR="00BB6542" w:rsidRPr="00BB6542">
        <w:rPr>
          <w:szCs w:val="24"/>
        </w:rPr>
        <w:t xml:space="preserve"> участвующих в предоставлении и информировании о порядке предоставления Муниципальной услуги </w:t>
      </w:r>
      <w:bookmarkEnd w:id="214"/>
    </w:p>
    <w:p w:rsidR="004B57A8" w:rsidRPr="004B57A8" w:rsidRDefault="004B57A8" w:rsidP="00697C38">
      <w:pPr>
        <w:pStyle w:val="affff9"/>
        <w:rPr>
          <w:rFonts w:ascii="Times New Roman" w:hAnsi="Times New Roman"/>
          <w:sz w:val="24"/>
          <w:szCs w:val="24"/>
        </w:rPr>
      </w:pPr>
    </w:p>
    <w:p w:rsidR="008A1431" w:rsidRDefault="002616A9" w:rsidP="00697C38">
      <w:pPr>
        <w:spacing w:after="0" w:line="240" w:lineRule="auto"/>
        <w:ind w:firstLine="709"/>
        <w:rPr>
          <w:rFonts w:ascii="Times New Roman" w:hAnsi="Times New Roman"/>
          <w:b/>
          <w:sz w:val="24"/>
          <w:szCs w:val="24"/>
        </w:rPr>
      </w:pPr>
      <w:r w:rsidRPr="00716A5D">
        <w:rPr>
          <w:rFonts w:ascii="Times New Roman" w:hAnsi="Times New Roman"/>
          <w:b/>
          <w:sz w:val="24"/>
          <w:szCs w:val="24"/>
        </w:rPr>
        <w:t xml:space="preserve">1. </w:t>
      </w:r>
      <w:r w:rsidR="00BB6542" w:rsidRPr="00BB6542">
        <w:rPr>
          <w:rFonts w:ascii="Times New Roman" w:hAnsi="Times New Roman"/>
          <w:b/>
          <w:sz w:val="24"/>
          <w:szCs w:val="24"/>
        </w:rPr>
        <w:t xml:space="preserve">Наименование Администрации </w:t>
      </w:r>
    </w:p>
    <w:p w:rsidR="004B57A8" w:rsidRDefault="008A1431" w:rsidP="00BD7602">
      <w:pPr>
        <w:spacing w:after="0" w:line="240" w:lineRule="auto"/>
        <w:ind w:firstLine="142"/>
        <w:rPr>
          <w:rFonts w:ascii="Times New Roman" w:hAnsi="Times New Roman"/>
          <w:b/>
          <w:sz w:val="24"/>
          <w:szCs w:val="24"/>
        </w:rPr>
      </w:pPr>
      <w:r>
        <w:rPr>
          <w:rFonts w:ascii="Times New Roman" w:hAnsi="Times New Roman"/>
          <w:b/>
          <w:sz w:val="24"/>
          <w:szCs w:val="24"/>
        </w:rPr>
        <w:t>Администрация городского округа Пущино</w:t>
      </w:r>
      <w:r w:rsidR="00BB6542" w:rsidRPr="00BB6542">
        <w:rPr>
          <w:rFonts w:ascii="Times New Roman" w:hAnsi="Times New Roman"/>
          <w:b/>
          <w:sz w:val="24"/>
          <w:szCs w:val="24"/>
        </w:rPr>
        <w:t>.</w:t>
      </w:r>
    </w:p>
    <w:p w:rsidR="008A1431" w:rsidRDefault="00BB6542"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sidRPr="00BB6542">
        <w:rPr>
          <w:rFonts w:ascii="Times New Roman" w:eastAsia="Times New Roman" w:hAnsi="Times New Roman"/>
          <w:sz w:val="24"/>
          <w:szCs w:val="24"/>
          <w:lang w:eastAsia="ar-SA"/>
        </w:rPr>
        <w:t>М</w:t>
      </w:r>
      <w:r w:rsidR="008A1431">
        <w:rPr>
          <w:rFonts w:ascii="Times New Roman" w:eastAsia="Times New Roman" w:hAnsi="Times New Roman"/>
          <w:sz w:val="24"/>
          <w:szCs w:val="24"/>
          <w:lang w:eastAsia="ar-SA"/>
        </w:rPr>
        <w:t>есто нахождения:</w:t>
      </w:r>
    </w:p>
    <w:p w:rsidR="004B57A8" w:rsidRDefault="008A1431"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Pr>
          <w:rFonts w:ascii="Times New Roman" w:eastAsia="Times New Roman" w:hAnsi="Times New Roman"/>
          <w:sz w:val="24"/>
          <w:szCs w:val="24"/>
          <w:lang w:eastAsia="ar-SA"/>
        </w:rPr>
        <w:t>142290, Московская область, г. Пущино ул. Строителей д. 18а</w:t>
      </w:r>
      <w:r w:rsidR="00BB6542" w:rsidRPr="00BB6542">
        <w:rPr>
          <w:rFonts w:ascii="Times New Roman" w:eastAsia="Times New Roman" w:hAnsi="Times New Roman"/>
          <w:sz w:val="24"/>
          <w:szCs w:val="24"/>
          <w:lang w:eastAsia="ar-SA"/>
        </w:rPr>
        <w:t>.</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BD7602" w:rsidRPr="003B5F09" w:rsidTr="00BD7602">
        <w:tc>
          <w:tcPr>
            <w:tcW w:w="2074" w:type="dxa"/>
          </w:tcPr>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p w:rsidR="00BD7602" w:rsidRPr="003B5F09" w:rsidRDefault="00BD7602" w:rsidP="00BD7602">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733" w:type="dxa"/>
            <w:hideMark/>
          </w:tcPr>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09:00-16:45(13:00-13:45--обед) выходной день</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3969" w:type="dxa"/>
            <w:hideMark/>
          </w:tcPr>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tc>
      </w:tr>
      <w:tr w:rsidR="00BD7602" w:rsidRPr="003B5F09" w:rsidTr="00BD7602">
        <w:tc>
          <w:tcPr>
            <w:tcW w:w="2074" w:type="dxa"/>
          </w:tcPr>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733" w:type="dxa"/>
          </w:tcPr>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p>
        </w:tc>
        <w:tc>
          <w:tcPr>
            <w:tcW w:w="3969" w:type="dxa"/>
          </w:tcPr>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B36AA5" w:rsidRDefault="00B36AA5"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ru-RU"/>
        </w:rPr>
      </w:pPr>
    </w:p>
    <w:p w:rsidR="00BD7602" w:rsidRDefault="00BD7602"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sidRPr="003B5F09">
        <w:rPr>
          <w:rFonts w:ascii="Times New Roman" w:eastAsia="Times New Roman" w:hAnsi="Times New Roman"/>
          <w:sz w:val="24"/>
          <w:szCs w:val="24"/>
          <w:lang w:eastAsia="ru-RU"/>
        </w:rPr>
        <w:t>График</w:t>
      </w:r>
      <w:r>
        <w:rPr>
          <w:rFonts w:ascii="Times New Roman" w:eastAsia="Times New Roman" w:hAnsi="Times New Roman"/>
          <w:sz w:val="24"/>
          <w:szCs w:val="24"/>
          <w:lang w:eastAsia="ru-RU"/>
        </w:rPr>
        <w:t xml:space="preserve"> работы Администрации городского округа Пущино:</w:t>
      </w:r>
    </w:p>
    <w:p w:rsidR="00B36AA5" w:rsidRDefault="00B36AA5"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p>
    <w:p w:rsidR="004B57A8" w:rsidRDefault="008A1431"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приема:</w:t>
      </w:r>
    </w:p>
    <w:p w:rsidR="004B57A8" w:rsidRDefault="0037634D" w:rsidP="00BD7602">
      <w:pPr>
        <w:spacing w:after="0" w:line="240" w:lineRule="auto"/>
        <w:ind w:firstLine="142"/>
        <w:rPr>
          <w:rFonts w:ascii="Times New Roman" w:hAnsi="Times New Roman"/>
          <w:i/>
          <w:sz w:val="24"/>
          <w:szCs w:val="24"/>
        </w:rPr>
      </w:pPr>
      <w:r w:rsidRPr="008A1431">
        <w:rPr>
          <w:rFonts w:ascii="Times New Roman" w:hAnsi="Times New Roman"/>
          <w:sz w:val="24"/>
          <w:szCs w:val="24"/>
        </w:rPr>
        <w:t>Последняя пятница месяца: 12.00-14.00</w:t>
      </w:r>
      <w:r w:rsidRPr="0037634D">
        <w:rPr>
          <w:rFonts w:ascii="Times New Roman" w:hAnsi="Times New Roman"/>
          <w:i/>
          <w:sz w:val="24"/>
          <w:szCs w:val="24"/>
        </w:rPr>
        <w:t>.</w:t>
      </w:r>
    </w:p>
    <w:p w:rsidR="008A1431" w:rsidRDefault="008A1431" w:rsidP="00BD7602">
      <w:pPr>
        <w:suppressAutoHyphens/>
        <w:autoSpaceDE w:val="0"/>
        <w:autoSpaceDN w:val="0"/>
        <w:adjustRightInd w:val="0"/>
        <w:spacing w:after="0" w:line="240" w:lineRule="auto"/>
        <w:ind w:firstLine="142"/>
        <w:rPr>
          <w:rFonts w:ascii="Times New Roman" w:hAnsi="Times New Roman"/>
          <w:sz w:val="24"/>
          <w:szCs w:val="24"/>
        </w:rPr>
      </w:pPr>
      <w:r>
        <w:rPr>
          <w:rFonts w:ascii="Times New Roman" w:hAnsi="Times New Roman"/>
          <w:sz w:val="24"/>
          <w:szCs w:val="24"/>
        </w:rPr>
        <w:t>Почтовый адрес:</w:t>
      </w:r>
    </w:p>
    <w:p w:rsidR="008A1431" w:rsidRDefault="008A1431" w:rsidP="00BD7602">
      <w:pPr>
        <w:suppressAutoHyphens/>
        <w:autoSpaceDE w:val="0"/>
        <w:autoSpaceDN w:val="0"/>
        <w:adjustRightInd w:val="0"/>
        <w:spacing w:after="0" w:line="240" w:lineRule="auto"/>
        <w:ind w:firstLine="142"/>
        <w:rPr>
          <w:rFonts w:ascii="Times New Roman" w:eastAsia="Times New Roman" w:hAnsi="Times New Roman"/>
          <w:sz w:val="24"/>
          <w:szCs w:val="24"/>
          <w:lang w:eastAsia="ar-SA"/>
        </w:rPr>
      </w:pPr>
      <w:r>
        <w:rPr>
          <w:rFonts w:ascii="Times New Roman" w:eastAsia="Times New Roman" w:hAnsi="Times New Roman"/>
          <w:sz w:val="24"/>
          <w:szCs w:val="24"/>
          <w:lang w:eastAsia="ar-SA"/>
        </w:rPr>
        <w:t>142290, Московская область, г. Пущино ул. Строителей д. 18а</w:t>
      </w:r>
      <w:r w:rsidRPr="00BB6542">
        <w:rPr>
          <w:rFonts w:ascii="Times New Roman" w:eastAsia="Times New Roman" w:hAnsi="Times New Roman"/>
          <w:sz w:val="24"/>
          <w:szCs w:val="24"/>
          <w:lang w:eastAsia="ar-SA"/>
        </w:rPr>
        <w:t>.</w:t>
      </w:r>
    </w:p>
    <w:p w:rsidR="004B57A8" w:rsidRDefault="00BB6542" w:rsidP="00BD7602">
      <w:pPr>
        <w:spacing w:after="0" w:line="240" w:lineRule="auto"/>
        <w:ind w:firstLine="142"/>
        <w:rPr>
          <w:rFonts w:ascii="Times New Roman" w:hAnsi="Times New Roman"/>
          <w:sz w:val="24"/>
          <w:szCs w:val="24"/>
        </w:rPr>
      </w:pPr>
      <w:r w:rsidRPr="00BB6542">
        <w:rPr>
          <w:rFonts w:ascii="Times New Roman" w:hAnsi="Times New Roman"/>
          <w:sz w:val="24"/>
          <w:szCs w:val="24"/>
        </w:rPr>
        <w:t xml:space="preserve">Контактный телефон: </w:t>
      </w:r>
      <w:r w:rsidR="008A1431">
        <w:rPr>
          <w:rFonts w:ascii="Times New Roman" w:hAnsi="Times New Roman"/>
          <w:sz w:val="24"/>
          <w:szCs w:val="24"/>
        </w:rPr>
        <w:t>8(4967)73-36-50</w:t>
      </w:r>
    </w:p>
    <w:p w:rsidR="008A1431" w:rsidRPr="008A1431" w:rsidRDefault="00BB6542" w:rsidP="00044560">
      <w:pPr>
        <w:spacing w:after="0" w:line="240" w:lineRule="auto"/>
        <w:ind w:left="142"/>
        <w:rPr>
          <w:rFonts w:ascii="Times New Roman" w:hAnsi="Times New Roman"/>
          <w:sz w:val="24"/>
          <w:szCs w:val="24"/>
        </w:rPr>
      </w:pPr>
      <w:r w:rsidRPr="00BB6542">
        <w:rPr>
          <w:rFonts w:ascii="Times New Roman" w:hAnsi="Times New Roman"/>
          <w:sz w:val="24"/>
          <w:szCs w:val="24"/>
        </w:rPr>
        <w:t>Официальный сайт в информационно-к</w:t>
      </w:r>
      <w:r w:rsidR="008A1431">
        <w:rPr>
          <w:rFonts w:ascii="Times New Roman" w:hAnsi="Times New Roman"/>
          <w:sz w:val="24"/>
          <w:szCs w:val="24"/>
        </w:rPr>
        <w:t xml:space="preserve">оммуникационной сети </w:t>
      </w:r>
      <w:proofErr w:type="gramStart"/>
      <w:r w:rsidR="008A1431">
        <w:rPr>
          <w:rFonts w:ascii="Times New Roman" w:hAnsi="Times New Roman"/>
          <w:sz w:val="24"/>
          <w:szCs w:val="24"/>
        </w:rPr>
        <w:t>Интернет:</w:t>
      </w:r>
      <w:r w:rsidR="00044560">
        <w:rPr>
          <w:rFonts w:ascii="Times New Roman" w:hAnsi="Times New Roman"/>
          <w:sz w:val="24"/>
          <w:szCs w:val="24"/>
        </w:rPr>
        <w:t xml:space="preserve">   </w:t>
      </w:r>
      <w:proofErr w:type="gramEnd"/>
      <w:r w:rsidR="00044560">
        <w:rPr>
          <w:rFonts w:ascii="Times New Roman" w:hAnsi="Times New Roman"/>
          <w:sz w:val="24"/>
          <w:szCs w:val="24"/>
        </w:rPr>
        <w:t xml:space="preserve">  </w:t>
      </w:r>
      <w:r w:rsidR="008A1431">
        <w:rPr>
          <w:rFonts w:ascii="Times New Roman" w:hAnsi="Times New Roman"/>
          <w:sz w:val="24"/>
          <w:szCs w:val="24"/>
          <w:lang w:val="en-US"/>
        </w:rPr>
        <w:t>http</w:t>
      </w:r>
      <w:r w:rsidR="008A1431" w:rsidRPr="008A1431">
        <w:rPr>
          <w:rFonts w:ascii="Times New Roman" w:hAnsi="Times New Roman"/>
          <w:sz w:val="24"/>
          <w:szCs w:val="24"/>
        </w:rPr>
        <w:t>://</w:t>
      </w:r>
      <w:r w:rsidR="008A1431">
        <w:rPr>
          <w:rFonts w:ascii="Times New Roman" w:hAnsi="Times New Roman"/>
          <w:sz w:val="24"/>
          <w:szCs w:val="24"/>
          <w:lang w:val="en-US"/>
        </w:rPr>
        <w:t>www</w:t>
      </w:r>
      <w:r w:rsidR="008A1431" w:rsidRPr="008A1431">
        <w:rPr>
          <w:rFonts w:ascii="Times New Roman" w:hAnsi="Times New Roman"/>
          <w:sz w:val="24"/>
          <w:szCs w:val="24"/>
        </w:rPr>
        <w:t>.</w:t>
      </w:r>
      <w:proofErr w:type="spellStart"/>
      <w:r w:rsidR="008A1431">
        <w:rPr>
          <w:rFonts w:ascii="Times New Roman" w:hAnsi="Times New Roman"/>
          <w:sz w:val="24"/>
          <w:szCs w:val="24"/>
          <w:lang w:val="en-US"/>
        </w:rPr>
        <w:t>pushchino</w:t>
      </w:r>
      <w:proofErr w:type="spellEnd"/>
      <w:r w:rsidR="008A1431" w:rsidRPr="008A1431">
        <w:rPr>
          <w:rFonts w:ascii="Times New Roman" w:hAnsi="Times New Roman"/>
          <w:sz w:val="24"/>
          <w:szCs w:val="24"/>
        </w:rPr>
        <w:t>.</w:t>
      </w:r>
      <w:proofErr w:type="spellStart"/>
      <w:r w:rsidR="008A1431">
        <w:rPr>
          <w:rFonts w:ascii="Times New Roman" w:hAnsi="Times New Roman"/>
          <w:sz w:val="24"/>
          <w:szCs w:val="24"/>
          <w:lang w:val="en-US"/>
        </w:rPr>
        <w:t>ru</w:t>
      </w:r>
      <w:proofErr w:type="spellEnd"/>
      <w:r w:rsidR="008A1431" w:rsidRPr="008A1431">
        <w:rPr>
          <w:rFonts w:ascii="Times New Roman" w:hAnsi="Times New Roman"/>
          <w:sz w:val="24"/>
          <w:szCs w:val="24"/>
        </w:rPr>
        <w:t>/.</w:t>
      </w:r>
    </w:p>
    <w:p w:rsidR="004B57A8" w:rsidRPr="00697C38" w:rsidRDefault="00BB6542" w:rsidP="00044560">
      <w:pPr>
        <w:spacing w:after="0" w:line="240" w:lineRule="auto"/>
        <w:ind w:firstLine="142"/>
        <w:rPr>
          <w:rFonts w:ascii="Times New Roman" w:hAnsi="Times New Roman"/>
          <w:sz w:val="24"/>
          <w:szCs w:val="24"/>
        </w:rPr>
      </w:pPr>
      <w:r w:rsidRPr="00BB6542">
        <w:rPr>
          <w:rFonts w:ascii="Times New Roman" w:hAnsi="Times New Roman"/>
          <w:sz w:val="24"/>
          <w:szCs w:val="24"/>
        </w:rPr>
        <w:t>Адрес эле</w:t>
      </w:r>
      <w:r w:rsidR="008A1431">
        <w:rPr>
          <w:rFonts w:ascii="Times New Roman" w:hAnsi="Times New Roman"/>
          <w:sz w:val="24"/>
          <w:szCs w:val="24"/>
        </w:rPr>
        <w:t>ктронной почты в сети Интернет:</w:t>
      </w:r>
      <w:r w:rsidR="00044560">
        <w:rPr>
          <w:rFonts w:ascii="Times New Roman" w:hAnsi="Times New Roman"/>
          <w:sz w:val="24"/>
          <w:szCs w:val="24"/>
        </w:rPr>
        <w:t xml:space="preserve"> </w:t>
      </w:r>
      <w:r w:rsidR="008A1431">
        <w:rPr>
          <w:rFonts w:ascii="Times New Roman" w:hAnsi="Times New Roman"/>
          <w:sz w:val="24"/>
          <w:szCs w:val="24"/>
          <w:lang w:val="en-US"/>
        </w:rPr>
        <w:t>push</w:t>
      </w:r>
      <w:r w:rsidR="008A1431" w:rsidRPr="00697C38">
        <w:rPr>
          <w:rFonts w:ascii="Times New Roman" w:hAnsi="Times New Roman"/>
          <w:sz w:val="24"/>
          <w:szCs w:val="24"/>
        </w:rPr>
        <w:t>@</w:t>
      </w:r>
      <w:proofErr w:type="spellStart"/>
      <w:r w:rsidR="008A1431">
        <w:rPr>
          <w:rFonts w:ascii="Times New Roman" w:hAnsi="Times New Roman"/>
          <w:sz w:val="24"/>
          <w:szCs w:val="24"/>
          <w:lang w:val="en-US"/>
        </w:rPr>
        <w:t>mosreg</w:t>
      </w:r>
      <w:proofErr w:type="spellEnd"/>
      <w:r w:rsidR="008A1431" w:rsidRPr="00697C38">
        <w:rPr>
          <w:rFonts w:ascii="Times New Roman" w:hAnsi="Times New Roman"/>
          <w:sz w:val="24"/>
          <w:szCs w:val="24"/>
        </w:rPr>
        <w:t>.</w:t>
      </w:r>
      <w:proofErr w:type="spellStart"/>
      <w:r w:rsidR="008A1431">
        <w:rPr>
          <w:rFonts w:ascii="Times New Roman" w:hAnsi="Times New Roman"/>
          <w:sz w:val="24"/>
          <w:szCs w:val="24"/>
          <w:lang w:val="en-US"/>
        </w:rPr>
        <w:t>ru</w:t>
      </w:r>
      <w:proofErr w:type="spellEnd"/>
    </w:p>
    <w:p w:rsidR="00627DBB" w:rsidRDefault="00627DBB" w:rsidP="00627DB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BD7602" w:rsidRPr="003B5F09" w:rsidRDefault="00BD7602" w:rsidP="00BD7602">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3B5F09">
        <w:rPr>
          <w:rFonts w:ascii="Times New Roman" w:eastAsia="Times New Roman" w:hAnsi="Times New Roman"/>
          <w:b/>
          <w:bCs/>
          <w:sz w:val="24"/>
          <w:szCs w:val="24"/>
          <w:lang w:eastAsia="ru-RU"/>
        </w:rPr>
        <w:t>2. </w:t>
      </w:r>
      <w:r w:rsidRPr="003B5F09">
        <w:rPr>
          <w:rFonts w:ascii="Times New Roman" w:eastAsia="Times New Roman" w:hAnsi="Times New Roman"/>
          <w:b/>
          <w:sz w:val="24"/>
          <w:szCs w:val="24"/>
          <w:lang w:eastAsia="ru-RU"/>
        </w:rPr>
        <w:t xml:space="preserve">Отдел </w:t>
      </w:r>
      <w:r>
        <w:rPr>
          <w:rFonts w:ascii="Times New Roman" w:eastAsia="Times New Roman" w:hAnsi="Times New Roman"/>
          <w:b/>
          <w:sz w:val="24"/>
          <w:szCs w:val="24"/>
          <w:lang w:eastAsia="ru-RU"/>
        </w:rPr>
        <w:t>жилищно-коммунального хозяйства и градостроительства</w:t>
      </w:r>
      <w:r w:rsidRPr="003B5F09">
        <w:rPr>
          <w:rFonts w:ascii="Times New Roman" w:eastAsia="Times New Roman" w:hAnsi="Times New Roman"/>
          <w:b/>
          <w:sz w:val="24"/>
          <w:szCs w:val="24"/>
          <w:lang w:eastAsia="ru-RU"/>
        </w:rPr>
        <w:t xml:space="preserve"> Администрации города Пущино.</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iCs/>
          <w:sz w:val="24"/>
          <w:szCs w:val="24"/>
          <w:lang w:eastAsia="ru-RU"/>
        </w:rPr>
      </w:pPr>
      <w:r w:rsidRPr="003B5F09">
        <w:rPr>
          <w:rFonts w:ascii="Times New Roman" w:eastAsia="Times New Roman" w:hAnsi="Times New Roman"/>
          <w:sz w:val="24"/>
          <w:szCs w:val="24"/>
          <w:lang w:eastAsia="ru-RU"/>
        </w:rPr>
        <w:t xml:space="preserve">Место нахождения отдела </w:t>
      </w:r>
      <w:r>
        <w:rPr>
          <w:rFonts w:ascii="Times New Roman" w:eastAsia="Times New Roman" w:hAnsi="Times New Roman"/>
          <w:sz w:val="24"/>
          <w:szCs w:val="24"/>
          <w:lang w:eastAsia="ru-RU"/>
        </w:rPr>
        <w:t>жилищно-коммунального хозяйства и градостроительства</w:t>
      </w:r>
      <w:r w:rsidRPr="003B5F09">
        <w:rPr>
          <w:rFonts w:ascii="Times New Roman" w:eastAsia="Times New Roman" w:hAnsi="Times New Roman"/>
          <w:sz w:val="24"/>
          <w:szCs w:val="24"/>
          <w:lang w:eastAsia="ru-RU"/>
        </w:rPr>
        <w:t xml:space="preserve">: 142290, Московская обл., г.Пущино, </w:t>
      </w:r>
      <w:proofErr w:type="spellStart"/>
      <w:r w:rsidRPr="003B5F09">
        <w:rPr>
          <w:rFonts w:ascii="Times New Roman" w:eastAsia="Times New Roman" w:hAnsi="Times New Roman"/>
          <w:sz w:val="24"/>
          <w:szCs w:val="24"/>
          <w:lang w:eastAsia="ru-RU"/>
        </w:rPr>
        <w:t>ул.Строителей</w:t>
      </w:r>
      <w:proofErr w:type="spellEnd"/>
      <w:r w:rsidRPr="003B5F09">
        <w:rPr>
          <w:rFonts w:ascii="Times New Roman" w:eastAsia="Times New Roman" w:hAnsi="Times New Roman"/>
          <w:sz w:val="24"/>
          <w:szCs w:val="24"/>
          <w:lang w:eastAsia="ru-RU"/>
        </w:rPr>
        <w:t xml:space="preserve"> 18а, к.325</w:t>
      </w:r>
      <w:r w:rsidRPr="003B5F09">
        <w:rPr>
          <w:rFonts w:ascii="Times New Roman" w:eastAsia="Times New Roman" w:hAnsi="Times New Roman"/>
          <w:iCs/>
          <w:sz w:val="24"/>
          <w:szCs w:val="24"/>
          <w:lang w:eastAsia="ru-RU"/>
        </w:rPr>
        <w:t>.</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BD7602" w:rsidRPr="003B5F09" w:rsidTr="00BD7602">
        <w:tc>
          <w:tcPr>
            <w:tcW w:w="1843" w:type="dxa"/>
          </w:tcPr>
          <w:p w:rsidR="00BD7602" w:rsidRPr="003B5F09" w:rsidRDefault="00BD7602" w:rsidP="00BD7602">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969" w:type="dxa"/>
            <w:hideMark/>
          </w:tcPr>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 (13:00-13:45- обед)</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p w:rsidR="00BD7602" w:rsidRPr="003B5F09" w:rsidRDefault="00BD7602" w:rsidP="00BD7602">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5141" w:type="dxa"/>
          </w:tcPr>
          <w:p w:rsidR="00BD7602" w:rsidRPr="003B5F09" w:rsidRDefault="00BD7602" w:rsidP="00BD7602">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rsidR="00BD7602"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p>
    <w:p w:rsidR="00BD7602"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График приема граждан: </w:t>
      </w:r>
    </w:p>
    <w:p w:rsidR="00BD7602"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8A1431">
        <w:rPr>
          <w:rFonts w:ascii="Times New Roman" w:hAnsi="Times New Roman"/>
          <w:sz w:val="24"/>
          <w:szCs w:val="24"/>
        </w:rPr>
        <w:t>Последняя пятница месяца: 12.00-14.00</w:t>
      </w:r>
      <w:r>
        <w:rPr>
          <w:rFonts w:ascii="Times New Roman" w:eastAsia="Times New Roman" w:hAnsi="Times New Roman"/>
          <w:sz w:val="24"/>
          <w:szCs w:val="24"/>
          <w:lang w:eastAsia="ru-RU"/>
        </w:rPr>
        <w:t>.</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Почтовый адрес: 142290, Московская обл., г.Пущино, </w:t>
      </w:r>
      <w:proofErr w:type="spellStart"/>
      <w:r w:rsidRPr="003B5F09">
        <w:rPr>
          <w:rFonts w:ascii="Times New Roman" w:eastAsia="Times New Roman" w:hAnsi="Times New Roman"/>
          <w:sz w:val="24"/>
          <w:szCs w:val="24"/>
          <w:lang w:eastAsia="ru-RU"/>
        </w:rPr>
        <w:t>ул.Строителей</w:t>
      </w:r>
      <w:proofErr w:type="spellEnd"/>
      <w:r w:rsidRPr="003B5F09">
        <w:rPr>
          <w:rFonts w:ascii="Times New Roman" w:eastAsia="Times New Roman" w:hAnsi="Times New Roman"/>
          <w:sz w:val="24"/>
          <w:szCs w:val="24"/>
          <w:lang w:eastAsia="ru-RU"/>
        </w:rPr>
        <w:t xml:space="preserve"> 18а, к.325</w:t>
      </w:r>
      <w:r w:rsidRPr="003B5F09">
        <w:rPr>
          <w:rFonts w:ascii="Times New Roman" w:eastAsia="Times New Roman" w:hAnsi="Times New Roman"/>
          <w:iCs/>
          <w:sz w:val="24"/>
          <w:szCs w:val="24"/>
          <w:lang w:eastAsia="ru-RU"/>
        </w:rPr>
        <w:t>.</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Контактные телефоны: 8 (4967) 73-42-38.</w:t>
      </w:r>
    </w:p>
    <w:p w:rsidR="00BD7602" w:rsidRPr="003B5F09" w:rsidRDefault="00BD7602"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Официальный сайт отдела </w:t>
      </w:r>
      <w:r>
        <w:rPr>
          <w:rFonts w:ascii="Times New Roman" w:eastAsia="Times New Roman" w:hAnsi="Times New Roman"/>
          <w:sz w:val="24"/>
          <w:szCs w:val="24"/>
          <w:lang w:eastAsia="ru-RU"/>
        </w:rPr>
        <w:t>жилищно-коммунального хозяйства</w:t>
      </w:r>
      <w:r w:rsidRPr="003B5F0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градостроительства </w:t>
      </w:r>
      <w:r w:rsidRPr="003B5F09">
        <w:rPr>
          <w:rFonts w:ascii="Times New Roman" w:eastAsia="Times New Roman" w:hAnsi="Times New Roman"/>
          <w:sz w:val="24"/>
          <w:szCs w:val="24"/>
          <w:lang w:eastAsia="ru-RU"/>
        </w:rPr>
        <w:t xml:space="preserve">в сети Интернет: </w:t>
      </w:r>
      <w:hyperlink r:id="rId11" w:history="1">
        <w:r w:rsidRPr="003B5F09">
          <w:rPr>
            <w:rFonts w:ascii="Times New Roman" w:eastAsia="Times New Roman" w:hAnsi="Times New Roman"/>
            <w:color w:val="0000FF"/>
            <w:sz w:val="24"/>
            <w:szCs w:val="24"/>
            <w:u w:val="single"/>
            <w:lang w:val="en-US" w:eastAsia="ru-RU"/>
          </w:rPr>
          <w:t>www</w:t>
        </w:r>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pushchino</w:t>
        </w:r>
        <w:proofErr w:type="spellEnd"/>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ru</w:t>
        </w:r>
        <w:proofErr w:type="spellEnd"/>
      </w:hyperlink>
    </w:p>
    <w:p w:rsidR="00BD7602" w:rsidRPr="003B5F09" w:rsidRDefault="00BD7602" w:rsidP="00BD7602">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Адрес электронной почты отдела </w:t>
      </w:r>
      <w:r>
        <w:rPr>
          <w:rFonts w:ascii="Times New Roman" w:eastAsia="Times New Roman" w:hAnsi="Times New Roman"/>
          <w:sz w:val="24"/>
          <w:szCs w:val="24"/>
          <w:lang w:eastAsia="ru-RU"/>
        </w:rPr>
        <w:t>жилищно-коммунального хозяйства и градостроительства</w:t>
      </w:r>
      <w:r w:rsidRPr="003B5F09">
        <w:rPr>
          <w:rFonts w:ascii="Times New Roman" w:eastAsia="Times New Roman" w:hAnsi="Times New Roman"/>
          <w:sz w:val="24"/>
          <w:szCs w:val="24"/>
          <w:lang w:eastAsia="ru-RU"/>
        </w:rPr>
        <w:t xml:space="preserve"> в сети Интернет: </w:t>
      </w:r>
      <w:hyperlink r:id="rId12" w:history="1">
        <w:r w:rsidRPr="003B5F09">
          <w:rPr>
            <w:rFonts w:ascii="Times New Roman" w:eastAsia="Times New Roman" w:hAnsi="Times New Roman"/>
            <w:color w:val="0000FF"/>
            <w:sz w:val="24"/>
            <w:szCs w:val="24"/>
            <w:u w:val="single"/>
            <w:lang w:val="en-US" w:eastAsia="ru-RU"/>
          </w:rPr>
          <w:t>push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r w:rsidRPr="003B5F09">
        <w:rPr>
          <w:rFonts w:ascii="Times New Roman" w:eastAsia="Times New Roman" w:hAnsi="Times New Roman"/>
          <w:sz w:val="24"/>
          <w:szCs w:val="24"/>
          <w:lang w:eastAsia="ru-RU"/>
        </w:rPr>
        <w:t xml:space="preserve">,  </w:t>
      </w:r>
      <w:hyperlink r:id="rId13" w:history="1">
        <w:r w:rsidRPr="003B5F09">
          <w:rPr>
            <w:rFonts w:ascii="Times New Roman" w:eastAsia="Times New Roman" w:hAnsi="Times New Roman"/>
            <w:color w:val="0000FF"/>
            <w:sz w:val="24"/>
            <w:szCs w:val="24"/>
            <w:u w:val="single"/>
            <w:lang w:val="en-US" w:eastAsia="ru-RU"/>
          </w:rPr>
          <w:t>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mail</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r w:rsidRPr="003B5F09">
        <w:rPr>
          <w:rFonts w:ascii="Times New Roman" w:eastAsia="Times New Roman" w:hAnsi="Times New Roman"/>
          <w:sz w:val="24"/>
          <w:szCs w:val="24"/>
          <w:lang w:eastAsia="ru-RU"/>
        </w:rPr>
        <w:t>.</w:t>
      </w:r>
    </w:p>
    <w:p w:rsidR="00BD7602" w:rsidRDefault="00BD7602" w:rsidP="00627DB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627DBB" w:rsidRPr="00627DBB" w:rsidRDefault="00BD7602" w:rsidP="00627DBB">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00627DBB" w:rsidRPr="003B5F09">
        <w:rPr>
          <w:rFonts w:ascii="Times New Roman" w:eastAsia="Times New Roman" w:hAnsi="Times New Roman"/>
          <w:b/>
          <w:sz w:val="24"/>
          <w:szCs w:val="24"/>
          <w:lang w:eastAsia="ru-RU"/>
        </w:rPr>
        <w:t>.</w:t>
      </w:r>
      <w:r w:rsidR="00627DBB" w:rsidRPr="003B5F09">
        <w:rPr>
          <w:rFonts w:ascii="Times New Roman" w:eastAsia="Times New Roman" w:hAnsi="Times New Roman"/>
          <w:b/>
          <w:i/>
          <w:sz w:val="24"/>
          <w:szCs w:val="24"/>
          <w:lang w:eastAsia="ru-RU"/>
        </w:rPr>
        <w:t> </w:t>
      </w:r>
      <w:r w:rsidR="00627DBB" w:rsidRPr="00627DBB">
        <w:rPr>
          <w:rFonts w:ascii="Times New Roman" w:eastAsia="Times New Roman" w:hAnsi="Times New Roman"/>
          <w:b/>
          <w:sz w:val="24"/>
          <w:szCs w:val="24"/>
          <w:lang w:eastAsia="ru-RU"/>
        </w:rPr>
        <w:t>Наименование МФЦ</w:t>
      </w:r>
    </w:p>
    <w:p w:rsidR="00627DBB" w:rsidRPr="003B5F09" w:rsidRDefault="00627DBB" w:rsidP="00BD7602">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b/>
          <w:sz w:val="24"/>
          <w:szCs w:val="24"/>
          <w:lang w:eastAsia="ru-RU"/>
        </w:rPr>
      </w:pPr>
      <w:r w:rsidRPr="003B5F09">
        <w:rPr>
          <w:rFonts w:ascii="Times New Roman" w:eastAsia="Times New Roman" w:hAnsi="Times New Roman"/>
          <w:b/>
          <w:sz w:val="24"/>
          <w:szCs w:val="24"/>
          <w:lang w:eastAsia="ru-RU"/>
        </w:rPr>
        <w:t>МБУ «МФЦ г. Пущино»</w:t>
      </w:r>
      <w:r>
        <w:rPr>
          <w:rFonts w:ascii="Times New Roman" w:eastAsia="Times New Roman" w:hAnsi="Times New Roman"/>
          <w:b/>
          <w:sz w:val="24"/>
          <w:szCs w:val="24"/>
          <w:lang w:eastAsia="ru-RU"/>
        </w:rPr>
        <w:t>.</w:t>
      </w:r>
    </w:p>
    <w:p w:rsidR="00627DBB"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w:t>
      </w:r>
    </w:p>
    <w:p w:rsidR="00627DBB" w:rsidRPr="003B5F09"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142290, Московская область, г</w:t>
      </w:r>
      <w:r>
        <w:rPr>
          <w:rFonts w:ascii="Times New Roman" w:eastAsia="Times New Roman" w:hAnsi="Times New Roman"/>
          <w:sz w:val="24"/>
          <w:szCs w:val="24"/>
          <w:lang w:eastAsia="ru-RU"/>
        </w:rPr>
        <w:t>.</w:t>
      </w:r>
      <w:r w:rsidRPr="003B5F09">
        <w:rPr>
          <w:rFonts w:ascii="Times New Roman" w:eastAsia="Times New Roman" w:hAnsi="Times New Roman"/>
          <w:sz w:val="24"/>
          <w:szCs w:val="24"/>
          <w:lang w:eastAsia="ru-RU"/>
        </w:rPr>
        <w:t xml:space="preserve"> Пущино, микрорайон «В», д. 1.</w:t>
      </w:r>
    </w:p>
    <w:p w:rsidR="00627DBB" w:rsidRPr="003B5F09"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w:t>
      </w:r>
      <w:r w:rsidRPr="00627DBB">
        <w:rPr>
          <w:rFonts w:ascii="Times New Roman" w:eastAsia="Times New Roman" w:hAnsi="Times New Roman"/>
          <w:sz w:val="24"/>
          <w:szCs w:val="24"/>
          <w:lang w:eastAsia="ru-RU"/>
        </w:rPr>
        <w:t xml:space="preserve"> </w:t>
      </w:r>
      <w:r w:rsidRPr="003B5F09">
        <w:rPr>
          <w:rFonts w:ascii="Times New Roman" w:eastAsia="Times New Roman" w:hAnsi="Times New Roman"/>
          <w:sz w:val="24"/>
          <w:szCs w:val="24"/>
          <w:lang w:eastAsia="ru-RU"/>
        </w:rPr>
        <w:t>МФЦ:</w:t>
      </w:r>
    </w:p>
    <w:p w:rsidR="00627DBB" w:rsidRPr="003B5F09" w:rsidRDefault="00627DBB" w:rsidP="00627DBB">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tblInd w:w="-881" w:type="dxa"/>
        <w:tblLook w:val="01E0" w:firstRow="1" w:lastRow="1" w:firstColumn="1" w:lastColumn="1" w:noHBand="0" w:noVBand="0"/>
      </w:tblPr>
      <w:tblGrid>
        <w:gridCol w:w="2352"/>
        <w:gridCol w:w="6723"/>
      </w:tblGrid>
      <w:tr w:rsidR="00627DBB" w:rsidRPr="003B5F09" w:rsidTr="00BD7602">
        <w:tc>
          <w:tcPr>
            <w:tcW w:w="1296" w:type="pct"/>
            <w:hideMark/>
          </w:tcPr>
          <w:p w:rsidR="00627DBB" w:rsidRPr="003B5F09" w:rsidRDefault="00627DBB" w:rsidP="00D805CC">
            <w:pPr>
              <w:tabs>
                <w:tab w:val="left" w:pos="1276"/>
              </w:tabs>
              <w:spacing w:after="0" w:line="240" w:lineRule="auto"/>
              <w:ind w:firstLine="709"/>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tc>
        <w:tc>
          <w:tcPr>
            <w:tcW w:w="3704" w:type="pct"/>
            <w:vAlign w:val="center"/>
            <w:hideMark/>
          </w:tcPr>
          <w:p w:rsidR="00627DBB" w:rsidRPr="003B5F09"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627DBB" w:rsidRPr="003B5F09" w:rsidTr="00BD7602">
        <w:tc>
          <w:tcPr>
            <w:tcW w:w="1296" w:type="pct"/>
            <w:hideMark/>
          </w:tcPr>
          <w:p w:rsidR="00627DBB" w:rsidRPr="003B5F09" w:rsidRDefault="00627DBB" w:rsidP="00D805CC">
            <w:pPr>
              <w:tabs>
                <w:tab w:val="left" w:pos="1276"/>
              </w:tabs>
              <w:spacing w:after="0" w:line="240" w:lineRule="auto"/>
              <w:ind w:firstLine="709"/>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Вторник:</w:t>
            </w:r>
          </w:p>
        </w:tc>
        <w:tc>
          <w:tcPr>
            <w:tcW w:w="3704" w:type="pct"/>
            <w:vAlign w:val="center"/>
            <w:hideMark/>
          </w:tcPr>
          <w:p w:rsidR="00627DBB" w:rsidRPr="003B5F09"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627DBB" w:rsidRPr="003B5F09" w:rsidTr="00BD7602">
        <w:tc>
          <w:tcPr>
            <w:tcW w:w="1296" w:type="pct"/>
            <w:hideMark/>
          </w:tcPr>
          <w:p w:rsidR="00627DBB" w:rsidRPr="003B5F09" w:rsidRDefault="00627DBB" w:rsidP="00D805CC">
            <w:pPr>
              <w:tabs>
                <w:tab w:val="left" w:pos="1276"/>
              </w:tabs>
              <w:spacing w:after="0" w:line="240" w:lineRule="auto"/>
              <w:ind w:firstLine="709"/>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Среда</w:t>
            </w:r>
          </w:p>
        </w:tc>
        <w:tc>
          <w:tcPr>
            <w:tcW w:w="3704" w:type="pct"/>
            <w:vAlign w:val="center"/>
            <w:hideMark/>
          </w:tcPr>
          <w:p w:rsidR="00627DBB" w:rsidRPr="003B5F09"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627DBB" w:rsidRPr="003B5F09" w:rsidTr="00BD7602">
        <w:tc>
          <w:tcPr>
            <w:tcW w:w="1296" w:type="pct"/>
            <w:hideMark/>
          </w:tcPr>
          <w:p w:rsidR="00627DBB" w:rsidRPr="003B5F09" w:rsidRDefault="00627DBB" w:rsidP="00D805CC">
            <w:pPr>
              <w:tabs>
                <w:tab w:val="left" w:pos="1276"/>
              </w:tabs>
              <w:spacing w:after="0" w:line="240" w:lineRule="auto"/>
              <w:ind w:firstLine="709"/>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Четверг:</w:t>
            </w:r>
          </w:p>
        </w:tc>
        <w:tc>
          <w:tcPr>
            <w:tcW w:w="3704" w:type="pct"/>
            <w:vAlign w:val="center"/>
            <w:hideMark/>
          </w:tcPr>
          <w:p w:rsidR="00627DBB" w:rsidRPr="003B5F09"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627DBB" w:rsidRPr="003B5F09" w:rsidTr="00BD7602">
        <w:tc>
          <w:tcPr>
            <w:tcW w:w="1296" w:type="pct"/>
            <w:hideMark/>
          </w:tcPr>
          <w:p w:rsidR="00627DBB" w:rsidRPr="003B5F09" w:rsidRDefault="00627DBB" w:rsidP="00D805CC">
            <w:pPr>
              <w:tabs>
                <w:tab w:val="left" w:pos="1276"/>
              </w:tabs>
              <w:spacing w:after="0" w:line="240" w:lineRule="auto"/>
              <w:ind w:firstLine="709"/>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Пятница:</w:t>
            </w:r>
          </w:p>
        </w:tc>
        <w:tc>
          <w:tcPr>
            <w:tcW w:w="3704" w:type="pct"/>
            <w:vAlign w:val="center"/>
            <w:hideMark/>
          </w:tcPr>
          <w:p w:rsidR="00627DBB" w:rsidRPr="003B5F09"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627DBB" w:rsidRPr="003B5F09" w:rsidTr="00BD7602">
        <w:tc>
          <w:tcPr>
            <w:tcW w:w="1296" w:type="pct"/>
            <w:hideMark/>
          </w:tcPr>
          <w:p w:rsidR="00627DBB" w:rsidRPr="003B5F09" w:rsidRDefault="00627DBB" w:rsidP="00D805CC">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Суббо</w:t>
            </w:r>
            <w:r w:rsidRPr="003B5F09">
              <w:rPr>
                <w:rFonts w:ascii="Times New Roman" w:eastAsia="Times New Roman" w:hAnsi="Times New Roman"/>
                <w:noProof/>
                <w:color w:val="000000"/>
                <w:sz w:val="24"/>
                <w:szCs w:val="24"/>
                <w:lang w:val="en-US" w:eastAsia="ru-RU"/>
              </w:rPr>
              <w:t>та</w:t>
            </w:r>
          </w:p>
        </w:tc>
        <w:tc>
          <w:tcPr>
            <w:tcW w:w="3704" w:type="pct"/>
            <w:vAlign w:val="center"/>
            <w:hideMark/>
          </w:tcPr>
          <w:p w:rsidR="00627DBB" w:rsidRPr="003B5F09" w:rsidRDefault="00627DBB" w:rsidP="00D805CC">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627DBB" w:rsidRPr="003B5F09" w:rsidTr="00BD7602">
        <w:tc>
          <w:tcPr>
            <w:tcW w:w="1296" w:type="pct"/>
            <w:hideMark/>
          </w:tcPr>
          <w:p w:rsidR="00627DBB" w:rsidRPr="003B5F09" w:rsidRDefault="00627DBB" w:rsidP="00D805CC">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val="en-US" w:eastAsia="ru-RU"/>
              </w:rPr>
              <w:t>Воскресенье:</w:t>
            </w:r>
          </w:p>
        </w:tc>
        <w:tc>
          <w:tcPr>
            <w:tcW w:w="3704" w:type="pct"/>
            <w:vAlign w:val="center"/>
            <w:hideMark/>
          </w:tcPr>
          <w:p w:rsidR="00627DBB" w:rsidRPr="003B5F09" w:rsidRDefault="00627DBB" w:rsidP="00D805CC">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 xml:space="preserve">   </w:t>
            </w:r>
            <w:r w:rsidRPr="003B5F09">
              <w:rPr>
                <w:rFonts w:ascii="Times New Roman" w:eastAsia="Times New Roman" w:hAnsi="Times New Roman"/>
                <w:noProof/>
                <w:color w:val="000000"/>
                <w:sz w:val="24"/>
                <w:szCs w:val="24"/>
                <w:lang w:val="en-US" w:eastAsia="ru-RU"/>
              </w:rPr>
              <w:t>выходной день.</w:t>
            </w:r>
          </w:p>
          <w:p w:rsidR="00627DBB" w:rsidRPr="003B5F09" w:rsidRDefault="00627DBB" w:rsidP="00D805CC">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rsidR="00627DBB"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Почтовый адрес: </w:t>
      </w:r>
    </w:p>
    <w:p w:rsidR="00627DBB" w:rsidRPr="003B5F09"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142290, Московская область, г</w:t>
      </w:r>
      <w:r>
        <w:rPr>
          <w:rFonts w:ascii="Times New Roman" w:eastAsia="Times New Roman" w:hAnsi="Times New Roman"/>
          <w:sz w:val="24"/>
          <w:szCs w:val="24"/>
          <w:lang w:eastAsia="ru-RU"/>
        </w:rPr>
        <w:t>.</w:t>
      </w:r>
      <w:r w:rsidRPr="003B5F09">
        <w:rPr>
          <w:rFonts w:ascii="Times New Roman" w:eastAsia="Times New Roman" w:hAnsi="Times New Roman"/>
          <w:sz w:val="24"/>
          <w:szCs w:val="24"/>
          <w:lang w:eastAsia="ru-RU"/>
        </w:rPr>
        <w:t xml:space="preserve"> Пущино, микрорайон «В», д. 1.</w:t>
      </w:r>
    </w:p>
    <w:p w:rsidR="00627DBB" w:rsidRPr="003B5F09" w:rsidRDefault="00627DBB" w:rsidP="00BD7602">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Контактный телефон: 8(4967) 33-15-01.</w:t>
      </w:r>
    </w:p>
    <w:p w:rsidR="00627DBB" w:rsidRPr="003B5F09" w:rsidRDefault="00627DBB" w:rsidP="00BD7602">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Официальный сайт многофункционального центра в сети Интернет</w:t>
      </w:r>
      <w:r w:rsidRPr="003B5F09">
        <w:rPr>
          <w:rFonts w:ascii="Times New Roman" w:eastAsia="Times New Roman" w:hAnsi="Times New Roman"/>
          <w:i/>
          <w:sz w:val="24"/>
          <w:szCs w:val="24"/>
          <w:lang w:eastAsia="ru-RU"/>
        </w:rPr>
        <w:t xml:space="preserve">: </w:t>
      </w:r>
      <w:hyperlink r:id="rId14" w:history="1">
        <w:r w:rsidRPr="003B5F09">
          <w:rPr>
            <w:rFonts w:ascii="Times New Roman" w:eastAsia="Times New Roman" w:hAnsi="Times New Roman"/>
            <w:color w:val="0000FF"/>
            <w:sz w:val="24"/>
            <w:szCs w:val="24"/>
            <w:u w:val="single"/>
            <w:lang w:eastAsia="ru-RU"/>
          </w:rPr>
          <w:t>http://mfcpush.ru/</w:t>
        </w:r>
      </w:hyperlink>
    </w:p>
    <w:p w:rsidR="00627DBB" w:rsidRPr="003B5F09" w:rsidRDefault="00627DBB" w:rsidP="00BD7602">
      <w:pPr>
        <w:widowControl w:val="0"/>
        <w:autoSpaceDE w:val="0"/>
        <w:autoSpaceDN w:val="0"/>
        <w:adjustRightInd w:val="0"/>
        <w:spacing w:after="0" w:line="240" w:lineRule="auto"/>
        <w:jc w:val="both"/>
        <w:outlineLvl w:val="2"/>
        <w:rPr>
          <w:rFonts w:ascii="Times New Roman" w:eastAsia="Times New Roman" w:hAnsi="Times New Roman"/>
          <w:color w:val="0000FF"/>
          <w:sz w:val="24"/>
          <w:szCs w:val="24"/>
          <w:u w:val="single"/>
          <w:lang w:eastAsia="ru-RU"/>
        </w:rPr>
      </w:pPr>
      <w:r w:rsidRPr="003B5F09">
        <w:rPr>
          <w:rFonts w:ascii="Times New Roman" w:eastAsia="Times New Roman" w:hAnsi="Times New Roman"/>
          <w:sz w:val="24"/>
          <w:szCs w:val="24"/>
          <w:lang w:eastAsia="ru-RU"/>
        </w:rPr>
        <w:t xml:space="preserve">Адрес электронной почты в сети Интернет: </w:t>
      </w:r>
      <w:hyperlink r:id="rId15" w:history="1">
        <w:r w:rsidRPr="003B5F09">
          <w:rPr>
            <w:rFonts w:ascii="Times New Roman" w:eastAsia="Times New Roman" w:hAnsi="Times New Roman"/>
            <w:color w:val="0000FF"/>
            <w:sz w:val="24"/>
            <w:szCs w:val="24"/>
            <w:u w:val="single"/>
            <w:lang w:val="en-US" w:eastAsia="ru-RU"/>
          </w:rPr>
          <w:t>mfc</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puschinogo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ru</w:t>
        </w:r>
        <w:proofErr w:type="spellEnd"/>
      </w:hyperlink>
    </w:p>
    <w:p w:rsidR="00627DBB" w:rsidRPr="003B5F09" w:rsidRDefault="00627DBB" w:rsidP="00627DBB">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4B57A8" w:rsidRPr="00BD31C7" w:rsidRDefault="00BD7602" w:rsidP="00697C38">
      <w:pPr>
        <w:spacing w:after="0" w:line="240" w:lineRule="auto"/>
        <w:ind w:firstLine="709"/>
        <w:jc w:val="both"/>
        <w:rPr>
          <w:rFonts w:ascii="Times New Roman" w:hAnsi="Times New Roman"/>
          <w:b/>
          <w:sz w:val="24"/>
          <w:szCs w:val="24"/>
        </w:rPr>
      </w:pPr>
      <w:r>
        <w:rPr>
          <w:rFonts w:ascii="Times New Roman" w:hAnsi="Times New Roman"/>
          <w:b/>
          <w:sz w:val="24"/>
          <w:szCs w:val="24"/>
        </w:rPr>
        <w:t>4.</w:t>
      </w:r>
      <w:r w:rsidR="00BB6542" w:rsidRPr="00BB6542">
        <w:rPr>
          <w:rFonts w:ascii="Times New Roman" w:hAnsi="Times New Roman"/>
          <w:b/>
          <w:sz w:val="24"/>
          <w:szCs w:val="24"/>
        </w:rPr>
        <w:t xml:space="preserve"> Справочная информация о месте нахождения МФЦ, графике работы, контактных телефонах, адресах электронной почты</w:t>
      </w:r>
    </w:p>
    <w:p w:rsidR="004B57A8" w:rsidRPr="00BD31C7" w:rsidRDefault="00BB6542" w:rsidP="00BD7602">
      <w:pPr>
        <w:spacing w:after="0" w:line="240" w:lineRule="auto"/>
        <w:rPr>
          <w:rFonts w:ascii="Times New Roman" w:hAnsi="Times New Roman"/>
          <w:sz w:val="24"/>
          <w:szCs w:val="24"/>
        </w:rPr>
      </w:pPr>
      <w:r w:rsidRPr="00BB6542">
        <w:rPr>
          <w:rFonts w:ascii="Times New Roman" w:hAnsi="Times New Roman"/>
          <w:sz w:val="24"/>
          <w:szCs w:val="24"/>
        </w:rPr>
        <w:t>Информация приведена на сайтах:</w:t>
      </w:r>
    </w:p>
    <w:p w:rsidR="004B57A8" w:rsidRPr="00BD31C7" w:rsidRDefault="00BB6542" w:rsidP="00BD7602">
      <w:pPr>
        <w:spacing w:after="0" w:line="240" w:lineRule="auto"/>
        <w:rPr>
          <w:rFonts w:ascii="Times New Roman" w:hAnsi="Times New Roman"/>
          <w:sz w:val="24"/>
          <w:szCs w:val="24"/>
        </w:rPr>
      </w:pPr>
      <w:r w:rsidRPr="00BB6542">
        <w:rPr>
          <w:rFonts w:ascii="Times New Roman" w:hAnsi="Times New Roman"/>
          <w:sz w:val="24"/>
          <w:szCs w:val="24"/>
        </w:rPr>
        <w:t>- РПГУ: uslugi.mosreg.ru</w:t>
      </w:r>
    </w:p>
    <w:p w:rsidR="004B57A8" w:rsidRDefault="00BB6542" w:rsidP="00BD7602">
      <w:pPr>
        <w:spacing w:after="0" w:line="240" w:lineRule="auto"/>
        <w:rPr>
          <w:rFonts w:ascii="Times New Roman" w:hAnsi="Times New Roman"/>
          <w:sz w:val="24"/>
          <w:szCs w:val="24"/>
        </w:rPr>
      </w:pPr>
      <w:r w:rsidRPr="00BB6542">
        <w:rPr>
          <w:rFonts w:ascii="Times New Roman" w:hAnsi="Times New Roman"/>
          <w:sz w:val="24"/>
          <w:szCs w:val="24"/>
        </w:rPr>
        <w:t>- МФЦ: mfc-gosuslugi.ru</w:t>
      </w:r>
    </w:p>
    <w:p w:rsidR="00BD7602" w:rsidRDefault="00BD7602" w:rsidP="00BD7602">
      <w:pPr>
        <w:spacing w:after="0" w:line="240" w:lineRule="auto"/>
        <w:rPr>
          <w:rFonts w:ascii="Times New Roman" w:hAnsi="Times New Roman"/>
          <w:sz w:val="24"/>
          <w:szCs w:val="24"/>
        </w:rPr>
      </w:pPr>
      <w:r w:rsidRPr="00BB6542">
        <w:rPr>
          <w:rFonts w:ascii="Times New Roman" w:hAnsi="Times New Roman"/>
          <w:sz w:val="24"/>
          <w:szCs w:val="24"/>
        </w:rPr>
        <w:t>Горячая линия Губернатора Московской области: 8-800-550-50-03</w:t>
      </w:r>
    </w:p>
    <w:p w:rsidR="00F82DE2" w:rsidRDefault="00F82DE2" w:rsidP="00697C38">
      <w:pPr>
        <w:spacing w:after="0" w:line="240" w:lineRule="auto"/>
        <w:ind w:firstLine="709"/>
        <w:contextualSpacing/>
        <w:jc w:val="center"/>
        <w:rPr>
          <w:rFonts w:ascii="Times New Roman" w:eastAsia="Times New Roman" w:hAnsi="Times New Roman"/>
          <w:b/>
          <w:sz w:val="24"/>
          <w:szCs w:val="24"/>
          <w:lang w:eastAsia="ru-RU"/>
        </w:rPr>
      </w:pPr>
    </w:p>
    <w:p w:rsidR="00F82DE2" w:rsidRDefault="00384636" w:rsidP="00697C38">
      <w:pPr>
        <w:pStyle w:val="20"/>
        <w:spacing w:before="0" w:after="0"/>
        <w:jc w:val="center"/>
        <w:rPr>
          <w:sz w:val="24"/>
          <w:szCs w:val="24"/>
        </w:rPr>
      </w:pPr>
      <w:r w:rsidRPr="002616A9">
        <w:rPr>
          <w:sz w:val="24"/>
          <w:szCs w:val="24"/>
        </w:rPr>
        <w:br w:type="page"/>
      </w:r>
    </w:p>
    <w:p w:rsidR="00FC6F83" w:rsidRPr="00716A5D" w:rsidRDefault="00FC6F83" w:rsidP="00197486">
      <w:pPr>
        <w:pStyle w:val="12"/>
        <w:ind w:left="5670"/>
        <w:jc w:val="left"/>
        <w:rPr>
          <w:b w:val="0"/>
          <w:i w:val="0"/>
        </w:rPr>
      </w:pPr>
      <w:bookmarkStart w:id="215" w:name="_Приложение_4"/>
      <w:bookmarkStart w:id="216" w:name="_Toc11061577"/>
      <w:bookmarkEnd w:id="215"/>
      <w:r w:rsidRPr="00716A5D">
        <w:rPr>
          <w:b w:val="0"/>
          <w:i w:val="0"/>
        </w:rPr>
        <w:t xml:space="preserve">Приложение </w:t>
      </w:r>
      <w:r w:rsidR="00FD531E" w:rsidRPr="00716A5D">
        <w:rPr>
          <w:b w:val="0"/>
          <w:i w:val="0"/>
        </w:rPr>
        <w:t>3</w:t>
      </w:r>
      <w:bookmarkEnd w:id="216"/>
    </w:p>
    <w:p w:rsidR="00F82DE2" w:rsidRPr="00716A5D" w:rsidRDefault="00BB6542" w:rsidP="00197486">
      <w:pPr>
        <w:spacing w:after="0" w:line="240" w:lineRule="auto"/>
        <w:ind w:left="5670"/>
        <w:rPr>
          <w:rFonts w:ascii="Times New Roman" w:hAnsi="Times New Roman"/>
          <w:sz w:val="24"/>
        </w:rPr>
      </w:pPr>
      <w:r w:rsidRPr="00BB6542">
        <w:rPr>
          <w:rFonts w:ascii="Times New Roman" w:hAnsi="Times New Roman"/>
          <w:sz w:val="24"/>
        </w:rPr>
        <w:t xml:space="preserve">к </w:t>
      </w:r>
      <w:r w:rsidR="00936964">
        <w:rPr>
          <w:rFonts w:ascii="Times New Roman" w:hAnsi="Times New Roman"/>
          <w:sz w:val="24"/>
        </w:rPr>
        <w:t>Административному</w:t>
      </w:r>
      <w:r w:rsidRPr="00BB6542">
        <w:rPr>
          <w:rFonts w:ascii="Times New Roman" w:hAnsi="Times New Roman"/>
          <w:sz w:val="24"/>
        </w:rPr>
        <w:t xml:space="preserve"> регламент</w:t>
      </w:r>
      <w:r w:rsidR="00936964">
        <w:rPr>
          <w:rFonts w:ascii="Times New Roman" w:hAnsi="Times New Roman"/>
          <w:sz w:val="24"/>
        </w:rPr>
        <w:t>у</w:t>
      </w:r>
      <w:r w:rsidRPr="00BB6542">
        <w:rPr>
          <w:rFonts w:ascii="Times New Roman" w:hAnsi="Times New Roman"/>
          <w:sz w:val="24"/>
        </w:rPr>
        <w:t xml:space="preserve"> </w:t>
      </w:r>
    </w:p>
    <w:p w:rsidR="00F82DE2" w:rsidRPr="00716A5D" w:rsidRDefault="00F82DE2" w:rsidP="00697C38">
      <w:pPr>
        <w:spacing w:after="0" w:line="240" w:lineRule="auto"/>
        <w:rPr>
          <w:rFonts w:ascii="Times New Roman" w:hAnsi="Times New Roman"/>
          <w:sz w:val="24"/>
        </w:rPr>
      </w:pPr>
    </w:p>
    <w:p w:rsidR="00BB6542" w:rsidRDefault="00BB6542" w:rsidP="00697C38">
      <w:pPr>
        <w:pStyle w:val="1-"/>
        <w:tabs>
          <w:tab w:val="left" w:pos="462"/>
        </w:tabs>
        <w:spacing w:before="0" w:after="0" w:line="240" w:lineRule="auto"/>
        <w:jc w:val="left"/>
        <w:outlineLvl w:val="9"/>
        <w:rPr>
          <w:sz w:val="24"/>
          <w:szCs w:val="24"/>
        </w:rPr>
      </w:pPr>
      <w:bookmarkStart w:id="217" w:name="_Toc535493564"/>
      <w:bookmarkStart w:id="218" w:name="_Toc535509534"/>
      <w:bookmarkStart w:id="219" w:name="_Toc535510983"/>
      <w:bookmarkStart w:id="220" w:name="_Toc5094252"/>
      <w:bookmarkStart w:id="221" w:name="_Toc5630946"/>
      <w:r w:rsidRPr="00BB6542">
        <w:rPr>
          <w:sz w:val="24"/>
          <w:szCs w:val="24"/>
        </w:rPr>
        <w:tab/>
      </w:r>
    </w:p>
    <w:p w:rsidR="00BB6542" w:rsidRPr="00BB6542" w:rsidRDefault="00BB6542" w:rsidP="00697C38">
      <w:pPr>
        <w:pStyle w:val="pright1"/>
        <w:spacing w:before="0" w:beforeAutospacing="0" w:after="0" w:line="240" w:lineRule="auto"/>
        <w:jc w:val="center"/>
        <w:rPr>
          <w:b/>
        </w:rPr>
      </w:pPr>
      <w:bookmarkStart w:id="222" w:name="_Toc5631897"/>
      <w:bookmarkStart w:id="223"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697C38">
      <w:pPr>
        <w:pStyle w:val="pright1"/>
        <w:spacing w:before="0" w:beforeAutospacing="0" w:after="0" w:line="240" w:lineRule="auto"/>
      </w:pPr>
    </w:p>
    <w:bookmarkEnd w:id="217"/>
    <w:bookmarkEnd w:id="218"/>
    <w:bookmarkEnd w:id="219"/>
    <w:bookmarkEnd w:id="220"/>
    <w:bookmarkEnd w:id="221"/>
    <w:bookmarkEnd w:id="222"/>
    <w:bookmarkEnd w:id="223"/>
    <w:p w:rsidR="00FD531E" w:rsidRPr="00716A5D" w:rsidRDefault="00BB6542" w:rsidP="00697C38">
      <w:pPr>
        <w:pStyle w:val="pright1"/>
        <w:spacing w:before="0" w:beforeAutospacing="0" w:after="0" w:line="240" w:lineRule="auto"/>
      </w:pPr>
      <w:r w:rsidRPr="00BB6542">
        <w:t>Утверждена</w:t>
      </w:r>
    </w:p>
    <w:p w:rsidR="00FD531E" w:rsidRPr="00716A5D" w:rsidRDefault="00BB6542" w:rsidP="00697C38">
      <w:pPr>
        <w:pStyle w:val="pright1"/>
        <w:spacing w:before="0" w:beforeAutospacing="0" w:after="0" w:line="240" w:lineRule="auto"/>
      </w:pPr>
      <w:r w:rsidRPr="00BB6542">
        <w:t>Постановлением Правительства</w:t>
      </w:r>
    </w:p>
    <w:p w:rsidR="00FD531E" w:rsidRPr="00716A5D" w:rsidRDefault="00BB6542" w:rsidP="00697C38">
      <w:pPr>
        <w:pStyle w:val="pright1"/>
        <w:spacing w:before="0" w:beforeAutospacing="0" w:after="0" w:line="240" w:lineRule="auto"/>
      </w:pPr>
      <w:r w:rsidRPr="00BB6542">
        <w:t>Российской Федерации</w:t>
      </w:r>
    </w:p>
    <w:p w:rsidR="00FD531E" w:rsidRPr="00716A5D" w:rsidRDefault="00BB6542" w:rsidP="00697C38">
      <w:pPr>
        <w:pStyle w:val="pright1"/>
        <w:spacing w:before="0" w:beforeAutospacing="0" w:after="0" w:line="240" w:lineRule="auto"/>
      </w:pPr>
      <w:r w:rsidRPr="00BB6542">
        <w:t>от 10</w:t>
      </w:r>
      <w:r w:rsidR="00197486">
        <w:t>.08.</w:t>
      </w:r>
      <w:r w:rsidRPr="00BB6542">
        <w:t xml:space="preserve">2005 </w:t>
      </w:r>
      <w:r w:rsidR="00197486">
        <w:t>№</w:t>
      </w:r>
      <w:r w:rsidRPr="00BB6542">
        <w:t xml:space="preserve"> 502</w:t>
      </w:r>
    </w:p>
    <w:p w:rsidR="00BB6542" w:rsidRDefault="00BB6542" w:rsidP="00697C38">
      <w:pPr>
        <w:spacing w:after="0" w:line="240" w:lineRule="auto"/>
        <w:rPr>
          <w:rFonts w:ascii="Times New Roman" w:hAnsi="Times New Roman"/>
          <w:b/>
          <w:bCs/>
          <w:sz w:val="26"/>
          <w:szCs w:val="26"/>
        </w:rPr>
      </w:pPr>
      <w:r w:rsidRPr="00BB6542">
        <w:rPr>
          <w:rFonts w:ascii="Times New Roman" w:hAnsi="Times New Roman"/>
          <w:b/>
          <w:bCs/>
          <w:sz w:val="26"/>
          <w:szCs w:val="26"/>
        </w:rPr>
        <w:br/>
      </w:r>
    </w:p>
    <w:p w:rsidR="00FD531E" w:rsidRPr="00716A5D" w:rsidRDefault="00BB6542" w:rsidP="00697C38">
      <w:pPr>
        <w:spacing w:after="0" w:line="240" w:lineRule="auto"/>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(фамилия</w:t>
      </w:r>
      <w:r w:rsidR="00EB495F">
        <w:rPr>
          <w:rFonts w:ascii="Times New Roman" w:hAnsi="Times New Roman"/>
        </w:rPr>
        <w:t xml:space="preserve">, имя, отчество (при наличии) </w:t>
      </w:r>
    </w:p>
    <w:p w:rsidR="00FD531E" w:rsidRPr="00716A5D" w:rsidRDefault="00FD531E" w:rsidP="00697C38">
      <w:pPr>
        <w:spacing w:after="0" w:line="240" w:lineRule="auto"/>
        <w:rPr>
          <w:rFonts w:ascii="Times New Roman" w:hAnsi="Times New Roman"/>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для граждан;</w:t>
      </w:r>
    </w:p>
    <w:p w:rsidR="00FD531E" w:rsidRPr="00716A5D" w:rsidRDefault="00FD531E" w:rsidP="00697C38">
      <w:pPr>
        <w:spacing w:after="0" w:line="240" w:lineRule="auto"/>
        <w:rPr>
          <w:rFonts w:ascii="Times New Roman" w:hAnsi="Times New Roman"/>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 xml:space="preserve">полное наименование организации – </w:t>
      </w:r>
    </w:p>
    <w:p w:rsidR="00FD531E" w:rsidRPr="00716A5D" w:rsidRDefault="00FD531E" w:rsidP="00697C38">
      <w:pPr>
        <w:spacing w:after="0" w:line="240" w:lineRule="auto"/>
        <w:rPr>
          <w:rFonts w:ascii="Times New Roman" w:hAnsi="Times New Roman"/>
          <w:sz w:val="24"/>
          <w:szCs w:val="24"/>
        </w:rPr>
      </w:pPr>
    </w:p>
    <w:p w:rsidR="00FD531E" w:rsidRPr="008D2571"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для юридических лиц)</w:t>
      </w:r>
    </w:p>
    <w:p w:rsidR="00FD531E" w:rsidRPr="008D2571" w:rsidRDefault="00BB6542" w:rsidP="00697C38">
      <w:pPr>
        <w:spacing w:after="0" w:line="240" w:lineRule="auto"/>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(почтовый индекс и адрес</w:t>
      </w:r>
    </w:p>
    <w:p w:rsidR="00FD531E" w:rsidRPr="008D2571" w:rsidRDefault="00FD531E" w:rsidP="00697C38">
      <w:pPr>
        <w:spacing w:after="0" w:line="240" w:lineRule="auto"/>
        <w:rPr>
          <w:rFonts w:ascii="Times New Roman" w:hAnsi="Times New Roman"/>
          <w:sz w:val="24"/>
          <w:szCs w:val="24"/>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Заявителя (представителя Заявителя) согласно заявлению</w:t>
      </w:r>
    </w:p>
    <w:p w:rsidR="00FD531E" w:rsidRPr="00716A5D" w:rsidRDefault="00FD531E" w:rsidP="00697C38">
      <w:pPr>
        <w:spacing w:after="0" w:line="240" w:lineRule="auto"/>
        <w:rPr>
          <w:rFonts w:ascii="Times New Roman" w:hAnsi="Times New Roman"/>
          <w:sz w:val="24"/>
          <w:szCs w:val="24"/>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о переводе)</w:t>
      </w:r>
    </w:p>
    <w:p w:rsidR="00FD531E" w:rsidRPr="00716A5D" w:rsidRDefault="00FD531E" w:rsidP="00697C38">
      <w:pPr>
        <w:spacing w:after="0" w:line="240" w:lineRule="auto"/>
        <w:rPr>
          <w:rFonts w:ascii="Times New Roman" w:hAnsi="Times New Roman"/>
          <w:sz w:val="24"/>
          <w:szCs w:val="24"/>
        </w:rPr>
      </w:pPr>
    </w:p>
    <w:p w:rsidR="00FD531E" w:rsidRPr="00716A5D" w:rsidRDefault="00FD531E" w:rsidP="00697C38">
      <w:pPr>
        <w:pBdr>
          <w:top w:val="single" w:sz="4" w:space="1" w:color="auto"/>
        </w:pBdr>
        <w:spacing w:after="0" w:line="240" w:lineRule="auto"/>
        <w:rPr>
          <w:rFonts w:ascii="Times New Roman" w:hAnsi="Times New Roman"/>
          <w:sz w:val="2"/>
          <w:szCs w:val="2"/>
        </w:rPr>
      </w:pPr>
    </w:p>
    <w:p w:rsidR="00FD531E" w:rsidRPr="00716A5D" w:rsidRDefault="00FD531E" w:rsidP="00697C38">
      <w:pPr>
        <w:spacing w:after="0" w:line="240" w:lineRule="auto"/>
        <w:jc w:val="center"/>
        <w:rPr>
          <w:rFonts w:ascii="Times New Roman" w:hAnsi="Times New Roman"/>
          <w:b/>
          <w:bCs/>
          <w:sz w:val="26"/>
          <w:szCs w:val="26"/>
        </w:rPr>
      </w:pPr>
    </w:p>
    <w:p w:rsidR="00A3237E" w:rsidRDefault="00BB6542" w:rsidP="00697C38">
      <w:pPr>
        <w:spacing w:after="0" w:line="240" w:lineRule="auto"/>
        <w:jc w:val="center"/>
        <w:rPr>
          <w:rFonts w:ascii="Times New Roman" w:hAnsi="Times New Roman"/>
          <w:b/>
          <w:bCs/>
          <w:sz w:val="26"/>
          <w:szCs w:val="26"/>
        </w:rPr>
      </w:pPr>
      <w:r w:rsidRPr="00BB6542">
        <w:rPr>
          <w:rFonts w:ascii="Times New Roman" w:hAnsi="Times New Roman"/>
          <w:b/>
          <w:bCs/>
          <w:sz w:val="26"/>
          <w:szCs w:val="26"/>
        </w:rPr>
        <w:t xml:space="preserve">РЕШЕНИЕ </w:t>
      </w:r>
    </w:p>
    <w:p w:rsidR="00FD531E" w:rsidRPr="00716A5D" w:rsidRDefault="00BB6542" w:rsidP="00697C38">
      <w:pPr>
        <w:spacing w:after="0" w:line="240" w:lineRule="auto"/>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rsidP="00697C38">
      <w:pPr>
        <w:spacing w:after="0" w:line="240" w:lineRule="auto"/>
        <w:rPr>
          <w:rFonts w:ascii="Times New Roman" w:hAnsi="Times New Roman"/>
          <w:sz w:val="24"/>
          <w:szCs w:val="24"/>
        </w:rPr>
      </w:pPr>
    </w:p>
    <w:p w:rsidR="00FD531E" w:rsidRPr="00716A5D" w:rsidRDefault="00FD531E" w:rsidP="00697C38">
      <w:pPr>
        <w:spacing w:after="0" w:line="240" w:lineRule="auto"/>
        <w:rPr>
          <w:rFonts w:ascii="Times New Roman" w:hAnsi="Times New Roman"/>
          <w:sz w:val="24"/>
          <w:szCs w:val="24"/>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(полное наименование органа местного самоуправления,</w:t>
      </w:r>
    </w:p>
    <w:p w:rsidR="00FD531E" w:rsidRPr="00716A5D" w:rsidRDefault="00FD531E" w:rsidP="00697C38">
      <w:pPr>
        <w:tabs>
          <w:tab w:val="right" w:pos="10205"/>
        </w:tabs>
        <w:spacing w:after="0" w:line="240" w:lineRule="auto"/>
        <w:rPr>
          <w:rFonts w:ascii="Times New Roman" w:hAnsi="Times New Roman"/>
          <w:sz w:val="24"/>
          <w:szCs w:val="24"/>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осуществляющего перевод помещения)</w:t>
      </w:r>
    </w:p>
    <w:p w:rsidR="00FD531E" w:rsidRPr="00716A5D" w:rsidRDefault="00FD531E" w:rsidP="00697C38">
      <w:pPr>
        <w:tabs>
          <w:tab w:val="center" w:pos="7994"/>
          <w:tab w:val="right" w:pos="10205"/>
        </w:tabs>
        <w:spacing w:after="0" w:line="240" w:lineRule="auto"/>
        <w:jc w:val="both"/>
        <w:rPr>
          <w:rFonts w:ascii="Times New Roman" w:hAnsi="Times New Roman"/>
          <w:sz w:val="24"/>
          <w:szCs w:val="24"/>
        </w:rPr>
      </w:pPr>
    </w:p>
    <w:p w:rsidR="00FD531E" w:rsidRPr="00716A5D" w:rsidRDefault="0037634D" w:rsidP="00697C38">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D531E" w:rsidRPr="00716A5D" w:rsidRDefault="00FD531E" w:rsidP="00697C38">
      <w:pPr>
        <w:pBdr>
          <w:top w:val="single" w:sz="4" w:space="1" w:color="auto"/>
        </w:pBdr>
        <w:spacing w:after="0" w:line="240" w:lineRule="auto"/>
        <w:rPr>
          <w:rFonts w:ascii="Times New Roman" w:hAnsi="Times New Roman"/>
          <w:sz w:val="2"/>
          <w:szCs w:val="2"/>
        </w:rPr>
      </w:pPr>
    </w:p>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находящегося по адресу:</w:t>
      </w:r>
    </w:p>
    <w:p w:rsidR="00FD531E" w:rsidRPr="00716A5D" w:rsidRDefault="00FD531E" w:rsidP="00697C38">
      <w:pPr>
        <w:spacing w:after="0" w:line="240" w:lineRule="auto"/>
        <w:rPr>
          <w:rFonts w:ascii="Times New Roman" w:hAnsi="Times New Roman"/>
          <w:sz w:val="24"/>
          <w:szCs w:val="24"/>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(наименование городского или сельского поселения)</w:t>
      </w:r>
    </w:p>
    <w:p w:rsidR="00FD531E" w:rsidRPr="00716A5D" w:rsidRDefault="00FD531E" w:rsidP="00697C38">
      <w:pPr>
        <w:spacing w:after="0" w:line="240" w:lineRule="auto"/>
        <w:rPr>
          <w:rFonts w:ascii="Times New Roman" w:hAnsi="Times New Roman"/>
          <w:sz w:val="24"/>
          <w:szCs w:val="24"/>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rsidP="00697C38">
      <w:pPr>
        <w:pBdr>
          <w:top w:val="single" w:sz="4" w:space="1" w:color="auto"/>
        </w:pBdr>
        <w:spacing w:after="0" w:line="240" w:lineRule="auto"/>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FD531E" w:rsidRPr="00716A5D" w:rsidTr="00017194">
        <w:trPr>
          <w:cantSplit/>
          <w:trHeight w:val="324"/>
        </w:trPr>
        <w:tc>
          <w:tcPr>
            <w:tcW w:w="505" w:type="dxa"/>
            <w:tcBorders>
              <w:top w:val="nil"/>
              <w:left w:val="nil"/>
              <w:bottom w:val="nil"/>
              <w:right w:val="nil"/>
            </w:tcBorders>
            <w:vAlign w:val="bottom"/>
          </w:tcPr>
          <w:p w:rsidR="009317E2" w:rsidRDefault="009317E2" w:rsidP="00697C38">
            <w:pPr>
              <w:spacing w:after="0" w:line="240" w:lineRule="auto"/>
              <w:rPr>
                <w:rFonts w:ascii="Times New Roman" w:hAnsi="Times New Roman"/>
                <w:sz w:val="24"/>
                <w:szCs w:val="24"/>
              </w:rPr>
            </w:pPr>
          </w:p>
          <w:p w:rsidR="009317E2" w:rsidRDefault="009317E2" w:rsidP="00697C38">
            <w:pPr>
              <w:spacing w:after="0" w:line="240" w:lineRule="auto"/>
              <w:rPr>
                <w:rFonts w:ascii="Times New Roman" w:hAnsi="Times New Roman"/>
                <w:sz w:val="24"/>
                <w:szCs w:val="24"/>
              </w:rPr>
            </w:pPr>
          </w:p>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rsidP="00697C38">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rsidP="00697C38">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FD531E" w:rsidRPr="00716A5D" w:rsidRDefault="00FD531E" w:rsidP="00697C38">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w:t>
            </w:r>
          </w:p>
        </w:tc>
        <w:tc>
          <w:tcPr>
            <w:tcW w:w="4121" w:type="dxa"/>
            <w:tcBorders>
              <w:top w:val="nil"/>
              <w:left w:val="nil"/>
              <w:bottom w:val="single" w:sz="4" w:space="0" w:color="auto"/>
              <w:right w:val="nil"/>
            </w:tcBorders>
            <w:vAlign w:val="bottom"/>
          </w:tcPr>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017194">
        <w:trPr>
          <w:cantSplit/>
          <w:trHeight w:val="872"/>
        </w:trPr>
        <w:tc>
          <w:tcPr>
            <w:tcW w:w="505" w:type="dxa"/>
            <w:tcBorders>
              <w:top w:val="nil"/>
              <w:left w:val="nil"/>
              <w:bottom w:val="nil"/>
              <w:right w:val="nil"/>
            </w:tcBorders>
          </w:tcPr>
          <w:p w:rsidR="00FD531E" w:rsidRPr="00716A5D" w:rsidRDefault="00FD531E" w:rsidP="00697C38">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rsidP="00697C38">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rsidP="00697C38">
            <w:pPr>
              <w:spacing w:after="0" w:line="240" w:lineRule="auto"/>
              <w:rPr>
                <w:rFonts w:ascii="Times New Roman" w:hAnsi="Times New Roman"/>
              </w:rPr>
            </w:pPr>
          </w:p>
        </w:tc>
        <w:tc>
          <w:tcPr>
            <w:tcW w:w="2958" w:type="dxa"/>
            <w:tcBorders>
              <w:top w:val="nil"/>
              <w:left w:val="nil"/>
              <w:bottom w:val="nil"/>
              <w:right w:val="nil"/>
            </w:tcBorders>
          </w:tcPr>
          <w:p w:rsidR="00FD531E" w:rsidRPr="00716A5D" w:rsidRDefault="00BB6542" w:rsidP="00697C38">
            <w:pPr>
              <w:spacing w:after="0" w:line="240" w:lineRule="auto"/>
              <w:jc w:val="center"/>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rsidP="00697C38">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rsidP="00697C38">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rsidP="00697C38">
            <w:pPr>
              <w:spacing w:after="0" w:line="240" w:lineRule="auto"/>
              <w:jc w:val="center"/>
              <w:rPr>
                <w:rFonts w:ascii="Times New Roman" w:hAnsi="Times New Roman"/>
              </w:rPr>
            </w:pPr>
          </w:p>
        </w:tc>
        <w:tc>
          <w:tcPr>
            <w:tcW w:w="4121" w:type="dxa"/>
            <w:tcBorders>
              <w:top w:val="nil"/>
              <w:left w:val="nil"/>
              <w:bottom w:val="nil"/>
              <w:right w:val="nil"/>
            </w:tcBorders>
          </w:tcPr>
          <w:p w:rsidR="00FD531E" w:rsidRPr="00716A5D" w:rsidRDefault="00BB6542" w:rsidP="00697C38">
            <w:pPr>
              <w:spacing w:after="0" w:line="240" w:lineRule="auto"/>
              <w:jc w:val="center"/>
              <w:rPr>
                <w:rFonts w:ascii="Times New Roman" w:hAnsi="Times New Roman"/>
              </w:rPr>
            </w:pPr>
            <w:r w:rsidRPr="00BB6542">
              <w:rPr>
                <w:rFonts w:ascii="Times New Roman" w:hAnsi="Times New Roman"/>
              </w:rPr>
              <w:t>(ненужное зачеркнуть)</w:t>
            </w:r>
          </w:p>
        </w:tc>
      </w:tr>
    </w:tbl>
    <w:p w:rsidR="00FD531E" w:rsidRPr="00716A5D" w:rsidRDefault="00FD531E" w:rsidP="00697C38">
      <w:pPr>
        <w:spacing w:after="0" w:line="240" w:lineRule="auto"/>
        <w:rPr>
          <w:rFonts w:ascii="Times New Roman" w:hAnsi="Times New Roman"/>
          <w:sz w:val="24"/>
          <w:szCs w:val="24"/>
        </w:rPr>
      </w:pPr>
      <w:r w:rsidRPr="00716A5D">
        <w:rPr>
          <w:rFonts w:ascii="Times New Roman" w:hAnsi="Times New Roman"/>
          <w:sz w:val="24"/>
          <w:szCs w:val="24"/>
        </w:rPr>
        <w:t xml:space="preserve">в целях использования помещения в качестве </w:t>
      </w: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FD531E" w:rsidRPr="00716A5D" w:rsidTr="00017194">
        <w:trPr>
          <w:cantSplit/>
          <w:trHeight w:val="298"/>
        </w:trPr>
        <w:tc>
          <w:tcPr>
            <w:tcW w:w="1192" w:type="dxa"/>
            <w:tcBorders>
              <w:top w:val="nil"/>
              <w:left w:val="nil"/>
              <w:bottom w:val="nil"/>
              <w:right w:val="nil"/>
            </w:tcBorders>
            <w:vAlign w:val="bottom"/>
          </w:tcPr>
          <w:p w:rsidR="00FD531E" w:rsidRPr="00716A5D" w:rsidRDefault="00197486" w:rsidP="00697C38">
            <w:pPr>
              <w:spacing w:after="0" w:line="240" w:lineRule="auto"/>
              <w:rPr>
                <w:rFonts w:ascii="Times New Roman" w:hAnsi="Times New Roman"/>
                <w:sz w:val="24"/>
                <w:szCs w:val="24"/>
              </w:rPr>
            </w:pPr>
            <w:r>
              <w:rPr>
                <w:rFonts w:ascii="Times New Roman" w:hAnsi="Times New Roman"/>
                <w:sz w:val="24"/>
                <w:szCs w:val="24"/>
              </w:rPr>
              <w:t>РЕШИЛА (</w:t>
            </w:r>
          </w:p>
        </w:tc>
        <w:tc>
          <w:tcPr>
            <w:tcW w:w="8367" w:type="dxa"/>
            <w:tcBorders>
              <w:top w:val="nil"/>
              <w:left w:val="nil"/>
              <w:bottom w:val="single" w:sz="4" w:space="0" w:color="auto"/>
              <w:right w:val="nil"/>
            </w:tcBorders>
            <w:vAlign w:val="bottom"/>
          </w:tcPr>
          <w:p w:rsidR="00BB6542" w:rsidRDefault="0037634D" w:rsidP="00697C38">
            <w:pPr>
              <w:spacing w:after="0" w:line="240" w:lineRule="auto"/>
              <w:jc w:val="right"/>
              <w:rPr>
                <w:rFonts w:ascii="Times New Roman" w:hAnsi="Times New Roman"/>
                <w:sz w:val="24"/>
                <w:szCs w:val="24"/>
              </w:rPr>
            </w:pPr>
            <w:r>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rsidP="00697C38">
            <w:pPr>
              <w:spacing w:after="0" w:line="240" w:lineRule="auto"/>
              <w:jc w:val="right"/>
              <w:rPr>
                <w:rFonts w:ascii="Times New Roman" w:hAnsi="Times New Roman"/>
                <w:sz w:val="24"/>
                <w:szCs w:val="24"/>
              </w:rPr>
            </w:pPr>
            <w:r>
              <w:rPr>
                <w:rFonts w:ascii="Times New Roman" w:hAnsi="Times New Roman"/>
                <w:sz w:val="24"/>
                <w:szCs w:val="24"/>
              </w:rPr>
              <w:t>:</w:t>
            </w:r>
          </w:p>
        </w:tc>
      </w:tr>
      <w:tr w:rsidR="00FD531E" w:rsidRPr="00716A5D" w:rsidTr="00017194">
        <w:trPr>
          <w:cantSplit/>
          <w:trHeight w:val="267"/>
        </w:trPr>
        <w:tc>
          <w:tcPr>
            <w:tcW w:w="1192" w:type="dxa"/>
            <w:tcBorders>
              <w:top w:val="nil"/>
              <w:left w:val="nil"/>
              <w:bottom w:val="nil"/>
              <w:right w:val="nil"/>
            </w:tcBorders>
          </w:tcPr>
          <w:p w:rsidR="00FD531E" w:rsidRPr="00716A5D" w:rsidRDefault="00FD531E" w:rsidP="00697C38">
            <w:pPr>
              <w:spacing w:after="0" w:line="240" w:lineRule="auto"/>
              <w:jc w:val="center"/>
              <w:rPr>
                <w:rFonts w:ascii="Times New Roman" w:hAnsi="Times New Roman"/>
              </w:rPr>
            </w:pPr>
          </w:p>
        </w:tc>
        <w:tc>
          <w:tcPr>
            <w:tcW w:w="8367" w:type="dxa"/>
            <w:tcBorders>
              <w:top w:val="nil"/>
              <w:left w:val="nil"/>
              <w:bottom w:val="nil"/>
              <w:right w:val="nil"/>
            </w:tcBorders>
          </w:tcPr>
          <w:p w:rsidR="00FD531E" w:rsidRPr="00716A5D" w:rsidRDefault="00FD531E" w:rsidP="00697C38">
            <w:pPr>
              <w:spacing w:after="0" w:line="240" w:lineRule="auto"/>
              <w:jc w:val="center"/>
              <w:rPr>
                <w:rFonts w:ascii="Times New Roman" w:hAnsi="Times New Roman"/>
              </w:rPr>
            </w:pPr>
            <w:r w:rsidRPr="00716A5D">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FD531E" w:rsidRPr="00716A5D" w:rsidRDefault="00FD531E" w:rsidP="00697C38">
            <w:pPr>
              <w:spacing w:after="0" w:line="240" w:lineRule="auto"/>
              <w:jc w:val="center"/>
              <w:rPr>
                <w:rFonts w:ascii="Times New Roman" w:hAnsi="Times New Roman"/>
              </w:rPr>
            </w:pPr>
          </w:p>
        </w:tc>
      </w:tr>
    </w:tbl>
    <w:p w:rsidR="00FD531E" w:rsidRPr="00716A5D" w:rsidRDefault="00FD531E" w:rsidP="00697C38">
      <w:pPr>
        <w:spacing w:after="0" w:line="240" w:lineRule="auto"/>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FD531E" w:rsidP="00697C38">
            <w:pPr>
              <w:spacing w:after="0" w:line="240" w:lineRule="auto"/>
              <w:rPr>
                <w:rFonts w:ascii="Times New Roman" w:hAnsi="Times New Roman"/>
                <w:sz w:val="24"/>
                <w:szCs w:val="24"/>
              </w:rPr>
            </w:pPr>
            <w:r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rsidP="00697C38">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697C38">
            <w:pPr>
              <w:spacing w:after="0" w:line="240" w:lineRule="auto"/>
              <w:rPr>
                <w:rFonts w:ascii="Times New Roman" w:hAnsi="Times New Roman"/>
              </w:rPr>
            </w:pPr>
          </w:p>
        </w:tc>
        <w:tc>
          <w:tcPr>
            <w:tcW w:w="4026" w:type="dxa"/>
            <w:tcBorders>
              <w:top w:val="nil"/>
              <w:left w:val="nil"/>
              <w:bottom w:val="nil"/>
              <w:right w:val="nil"/>
            </w:tcBorders>
            <w:vAlign w:val="bottom"/>
          </w:tcPr>
          <w:p w:rsidR="00FD531E" w:rsidRPr="00716A5D" w:rsidRDefault="00FD531E" w:rsidP="00697C38">
            <w:pPr>
              <w:spacing w:after="0" w:line="240" w:lineRule="auto"/>
              <w:jc w:val="center"/>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rsidP="00697C38">
            <w:pPr>
              <w:spacing w:after="0" w:line="240" w:lineRule="auto"/>
              <w:rPr>
                <w:rFonts w:ascii="Times New Roman" w:hAnsi="Times New Roman"/>
              </w:rPr>
            </w:pPr>
          </w:p>
        </w:tc>
      </w:tr>
    </w:tbl>
    <w:p w:rsidR="00FD531E" w:rsidRPr="00716A5D" w:rsidRDefault="00FD531E" w:rsidP="00697C38">
      <w:pPr>
        <w:widowControl w:val="0"/>
        <w:spacing w:after="0" w:line="240" w:lineRule="auto"/>
        <w:jc w:val="both"/>
        <w:rPr>
          <w:rFonts w:ascii="Times New Roman" w:hAnsi="Times New Roman"/>
          <w:sz w:val="24"/>
          <w:szCs w:val="24"/>
        </w:rPr>
      </w:pPr>
    </w:p>
    <w:p w:rsidR="00FD531E" w:rsidRPr="00716A5D" w:rsidRDefault="00FD531E" w:rsidP="00697C38">
      <w:pPr>
        <w:widowControl w:val="0"/>
        <w:spacing w:after="0" w:line="240" w:lineRule="auto"/>
        <w:jc w:val="both"/>
        <w:rPr>
          <w:rFonts w:ascii="Times New Roman" w:hAnsi="Times New Roman"/>
          <w:sz w:val="24"/>
          <w:szCs w:val="24"/>
        </w:rPr>
      </w:pPr>
      <w:r w:rsidRPr="00716A5D">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716A5D" w:rsidRDefault="00FD531E" w:rsidP="00697C38">
      <w:pPr>
        <w:spacing w:after="0" w:line="240" w:lineRule="auto"/>
        <w:rPr>
          <w:rFonts w:ascii="Times New Roman" w:hAnsi="Times New Roman"/>
          <w:sz w:val="24"/>
          <w:szCs w:val="24"/>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(перечень работ по переустройству</w:t>
      </w:r>
    </w:p>
    <w:p w:rsidR="00FD531E" w:rsidRPr="00716A5D" w:rsidRDefault="00FD531E" w:rsidP="00697C38">
      <w:pPr>
        <w:spacing w:after="0" w:line="240" w:lineRule="auto"/>
        <w:rPr>
          <w:rFonts w:ascii="Times New Roman" w:hAnsi="Times New Roman"/>
          <w:sz w:val="24"/>
          <w:szCs w:val="24"/>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(перепланировке) помещения</w:t>
      </w:r>
    </w:p>
    <w:p w:rsidR="00FD531E" w:rsidRPr="00716A5D" w:rsidRDefault="00FD531E" w:rsidP="00697C38">
      <w:pPr>
        <w:spacing w:after="0" w:line="240" w:lineRule="auto"/>
        <w:rPr>
          <w:rFonts w:ascii="Times New Roman" w:hAnsi="Times New Roman"/>
          <w:sz w:val="24"/>
          <w:szCs w:val="24"/>
        </w:rPr>
      </w:pPr>
    </w:p>
    <w:p w:rsidR="00FD531E" w:rsidRPr="00716A5D"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rsidP="00697C38">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FD531E" w:rsidRPr="00716A5D" w:rsidRDefault="00FD531E" w:rsidP="00697C38">
      <w:pPr>
        <w:pBdr>
          <w:top w:val="single" w:sz="4" w:space="1" w:color="auto"/>
        </w:pBdr>
        <w:spacing w:after="0" w:line="240" w:lineRule="auto"/>
        <w:rPr>
          <w:rFonts w:ascii="Times New Roman" w:hAnsi="Times New Roman"/>
          <w:sz w:val="2"/>
          <w:szCs w:val="2"/>
        </w:rPr>
      </w:pPr>
    </w:p>
    <w:p w:rsidR="00FD531E" w:rsidRPr="00716A5D" w:rsidRDefault="0037634D" w:rsidP="00697C38">
      <w:pPr>
        <w:spacing w:after="0" w:line="240" w:lineRule="auto"/>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в связи с:</w:t>
      </w:r>
    </w:p>
    <w:p w:rsidR="00FD531E" w:rsidRPr="00716A5D" w:rsidRDefault="00FD531E" w:rsidP="00697C38">
      <w:pPr>
        <w:spacing w:after="0" w:line="240" w:lineRule="auto"/>
        <w:jc w:val="both"/>
        <w:rPr>
          <w:rFonts w:ascii="Times New Roman" w:hAnsi="Times New Roman"/>
          <w:sz w:val="24"/>
          <w:szCs w:val="24"/>
        </w:rPr>
      </w:pPr>
    </w:p>
    <w:p w:rsidR="00BB6542" w:rsidRPr="00BB6542" w:rsidRDefault="00BB6542" w:rsidP="00197486">
      <w:pPr>
        <w:pStyle w:val="111"/>
        <w:numPr>
          <w:ilvl w:val="3"/>
          <w:numId w:val="126"/>
        </w:numPr>
        <w:spacing w:line="240" w:lineRule="auto"/>
        <w:ind w:left="0" w:firstLine="709"/>
        <w:rPr>
          <w:sz w:val="24"/>
          <w:szCs w:val="24"/>
        </w:rPr>
      </w:pPr>
      <w:r w:rsidRPr="00BB6542">
        <w:rPr>
          <w:sz w:val="24"/>
          <w:szCs w:val="24"/>
        </w:rPr>
        <w:t>Н</w:t>
      </w:r>
      <w:r w:rsidRPr="00BB6542">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197486">
      <w:pPr>
        <w:pStyle w:val="111"/>
        <w:numPr>
          <w:ilvl w:val="2"/>
          <w:numId w:val="126"/>
        </w:numPr>
        <w:spacing w:line="240" w:lineRule="auto"/>
        <w:ind w:left="0" w:firstLine="709"/>
        <w:rPr>
          <w:sz w:val="24"/>
          <w:szCs w:val="24"/>
        </w:rPr>
      </w:pPr>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 xml:space="preserve">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197486">
      <w:pPr>
        <w:pStyle w:val="11"/>
        <w:numPr>
          <w:ilvl w:val="0"/>
          <w:numId w:val="126"/>
        </w:numPr>
        <w:spacing w:line="240" w:lineRule="auto"/>
        <w:ind w:left="0" w:firstLine="709"/>
        <w:rPr>
          <w:sz w:val="24"/>
          <w:szCs w:val="24"/>
        </w:rPr>
      </w:pPr>
      <w:r w:rsidRPr="00BB6542">
        <w:rPr>
          <w:bCs/>
          <w:iCs/>
          <w:sz w:val="24"/>
          <w:szCs w:val="24"/>
          <w:shd w:val="clear" w:color="auto" w:fill="FFFFFF"/>
          <w:lang w:eastAsia="ru-RU"/>
        </w:rPr>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197486">
      <w:pPr>
        <w:pStyle w:val="111"/>
        <w:numPr>
          <w:ilvl w:val="0"/>
          <w:numId w:val="126"/>
        </w:numPr>
        <w:spacing w:line="240" w:lineRule="auto"/>
        <w:ind w:left="0" w:firstLine="709"/>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197486">
      <w:pPr>
        <w:pStyle w:val="ConsPlusNormal"/>
        <w:ind w:firstLine="709"/>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6"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
    <w:p w:rsidR="00BB6542" w:rsidRPr="00BB6542"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197486">
      <w:pPr>
        <w:keepNext/>
        <w:keepLines/>
        <w:spacing w:after="0" w:line="240" w:lineRule="auto"/>
        <w:ind w:firstLine="709"/>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197486">
      <w:pPr>
        <w:keepNext/>
        <w:keepLines/>
        <w:spacing w:after="0" w:line="240" w:lineRule="auto"/>
        <w:ind w:firstLine="709"/>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197486">
      <w:pPr>
        <w:autoSpaceDE w:val="0"/>
        <w:autoSpaceDN w:val="0"/>
        <w:adjustRightInd w:val="0"/>
        <w:spacing w:after="0" w:line="240" w:lineRule="auto"/>
        <w:ind w:firstLine="709"/>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197486">
      <w:pPr>
        <w:pStyle w:val="affff3"/>
        <w:keepNext/>
        <w:keepLines/>
        <w:numPr>
          <w:ilvl w:val="0"/>
          <w:numId w:val="126"/>
        </w:numPr>
        <w:spacing w:after="0" w:line="240" w:lineRule="auto"/>
        <w:ind w:left="0" w:firstLine="709"/>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197486">
      <w:pPr>
        <w:pStyle w:val="affff3"/>
        <w:keepNext/>
        <w:keepLines/>
        <w:numPr>
          <w:ilvl w:val="0"/>
          <w:numId w:val="126"/>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197486">
      <w:pPr>
        <w:pStyle w:val="111"/>
        <w:numPr>
          <w:ilvl w:val="0"/>
          <w:numId w:val="0"/>
        </w:numPr>
        <w:spacing w:line="240" w:lineRule="auto"/>
        <w:ind w:firstLine="709"/>
        <w:rPr>
          <w:sz w:val="24"/>
          <w:szCs w:val="24"/>
        </w:rPr>
      </w:pPr>
    </w:p>
    <w:p w:rsidR="00FD531E" w:rsidRPr="00716A5D" w:rsidRDefault="00FD531E" w:rsidP="00697C38">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rsidP="00697C38">
            <w:pPr>
              <w:spacing w:after="0" w:line="240" w:lineRule="auto"/>
              <w:jc w:val="center"/>
              <w:rPr>
                <w:rFonts w:ascii="Times New Roman" w:hAnsi="Times New Roman"/>
                <w:sz w:val="24"/>
                <w:szCs w:val="24"/>
              </w:rPr>
            </w:pPr>
          </w:p>
        </w:tc>
        <w:tc>
          <w:tcPr>
            <w:tcW w:w="256" w:type="dxa"/>
            <w:vAlign w:val="bottom"/>
          </w:tcPr>
          <w:p w:rsidR="00FD531E" w:rsidRPr="00716A5D" w:rsidRDefault="00FD531E" w:rsidP="00697C38">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FD531E" w:rsidRPr="00716A5D" w:rsidRDefault="00FD531E" w:rsidP="00697C38">
            <w:pPr>
              <w:spacing w:after="0" w:line="240" w:lineRule="auto"/>
              <w:jc w:val="center"/>
              <w:rPr>
                <w:rFonts w:ascii="Times New Roman" w:hAnsi="Times New Roman"/>
                <w:sz w:val="24"/>
                <w:szCs w:val="24"/>
              </w:rPr>
            </w:pPr>
          </w:p>
        </w:tc>
        <w:tc>
          <w:tcPr>
            <w:tcW w:w="256" w:type="dxa"/>
            <w:vAlign w:val="bottom"/>
          </w:tcPr>
          <w:p w:rsidR="00FD531E" w:rsidRPr="00716A5D" w:rsidRDefault="00FD531E" w:rsidP="00697C38">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FD531E" w:rsidRPr="00716A5D" w:rsidRDefault="00FD531E" w:rsidP="00697C38">
            <w:pPr>
              <w:spacing w:after="0" w:line="240" w:lineRule="auto"/>
              <w:jc w:val="center"/>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697C38">
            <w:pPr>
              <w:spacing w:after="0" w:line="240" w:lineRule="auto"/>
              <w:jc w:val="center"/>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rsidP="00697C38">
            <w:pPr>
              <w:spacing w:after="0" w:line="240" w:lineRule="auto"/>
              <w:jc w:val="center"/>
              <w:rPr>
                <w:rFonts w:ascii="Times New Roman" w:hAnsi="Times New Roman"/>
              </w:rPr>
            </w:pPr>
          </w:p>
        </w:tc>
        <w:tc>
          <w:tcPr>
            <w:tcW w:w="256" w:type="dxa"/>
          </w:tcPr>
          <w:p w:rsidR="00FD531E" w:rsidRPr="00716A5D" w:rsidRDefault="00FD531E" w:rsidP="00697C38">
            <w:pPr>
              <w:spacing w:after="0" w:line="240" w:lineRule="auto"/>
              <w:jc w:val="center"/>
              <w:rPr>
                <w:rFonts w:ascii="Times New Roman" w:hAnsi="Times New Roman"/>
              </w:rPr>
            </w:pPr>
          </w:p>
        </w:tc>
        <w:tc>
          <w:tcPr>
            <w:tcW w:w="1786" w:type="dxa"/>
            <w:tcBorders>
              <w:top w:val="single" w:sz="4" w:space="0" w:color="auto"/>
            </w:tcBorders>
          </w:tcPr>
          <w:p w:rsidR="00FD531E" w:rsidRPr="00716A5D" w:rsidRDefault="00BB6542" w:rsidP="00697C38">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FD531E" w:rsidRPr="00716A5D" w:rsidRDefault="00FD531E" w:rsidP="00697C38">
            <w:pPr>
              <w:spacing w:after="0" w:line="240" w:lineRule="auto"/>
              <w:jc w:val="center"/>
              <w:rPr>
                <w:rFonts w:ascii="Times New Roman" w:hAnsi="Times New Roman"/>
              </w:rPr>
            </w:pPr>
          </w:p>
        </w:tc>
        <w:tc>
          <w:tcPr>
            <w:tcW w:w="3190" w:type="dxa"/>
            <w:tcBorders>
              <w:top w:val="single" w:sz="4" w:space="0" w:color="auto"/>
            </w:tcBorders>
          </w:tcPr>
          <w:p w:rsidR="00FD531E" w:rsidRPr="00716A5D" w:rsidRDefault="00BB6542" w:rsidP="00697C38">
            <w:pPr>
              <w:spacing w:after="0" w:line="240" w:lineRule="auto"/>
              <w:jc w:val="center"/>
              <w:rPr>
                <w:rFonts w:ascii="Times New Roman" w:hAnsi="Times New Roman"/>
              </w:rPr>
            </w:pPr>
            <w:r w:rsidRPr="00BB6542">
              <w:rPr>
                <w:rFonts w:ascii="Times New Roman" w:hAnsi="Times New Roman"/>
              </w:rPr>
              <w:t>(расшифровка подписи)</w:t>
            </w:r>
          </w:p>
        </w:tc>
      </w:tr>
      <w:tr w:rsidR="00FD531E" w:rsidRPr="00716A5D" w:rsidTr="00017194">
        <w:tc>
          <w:tcPr>
            <w:tcW w:w="170" w:type="dxa"/>
            <w:vAlign w:val="bottom"/>
          </w:tcPr>
          <w:p w:rsidR="00FD531E" w:rsidRPr="00716A5D" w:rsidRDefault="00FD531E" w:rsidP="00697C38">
            <w:pPr>
              <w:spacing w:after="0" w:line="240" w:lineRule="auto"/>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rsidP="00697C38">
            <w:pPr>
              <w:spacing w:after="0" w:line="240" w:lineRule="auto"/>
              <w:jc w:val="center"/>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FD531E" w:rsidRPr="00716A5D" w:rsidRDefault="0037634D" w:rsidP="00697C38">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FD531E" w:rsidRPr="00716A5D" w:rsidRDefault="0037634D" w:rsidP="00697C38">
            <w:pPr>
              <w:spacing w:after="0" w:line="240" w:lineRule="auto"/>
              <w:jc w:val="right"/>
              <w:rPr>
                <w:rFonts w:ascii="Times New Roman" w:hAnsi="Times New Roman"/>
                <w:sz w:val="24"/>
                <w:szCs w:val="24"/>
              </w:rPr>
            </w:pPr>
            <w:r>
              <w:rPr>
                <w:rFonts w:ascii="Times New Roman" w:hAnsi="Times New Roman"/>
                <w:sz w:val="24"/>
                <w:szCs w:val="24"/>
              </w:rPr>
              <w:t>201</w:t>
            </w:r>
          </w:p>
        </w:tc>
        <w:tc>
          <w:tcPr>
            <w:tcW w:w="227" w:type="dxa"/>
            <w:vAlign w:val="bottom"/>
          </w:tcPr>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37634D" w:rsidP="00697C38">
            <w:pPr>
              <w:spacing w:after="0" w:line="240" w:lineRule="auto"/>
              <w:rPr>
                <w:rFonts w:ascii="Times New Roman" w:hAnsi="Times New Roman"/>
                <w:sz w:val="24"/>
                <w:szCs w:val="24"/>
              </w:rPr>
            </w:pPr>
            <w:r>
              <w:rPr>
                <w:rFonts w:ascii="Times New Roman" w:hAnsi="Times New Roman"/>
                <w:sz w:val="24"/>
                <w:szCs w:val="24"/>
              </w:rPr>
              <w:t>г.</w:t>
            </w:r>
          </w:p>
          <w:p w:rsidR="00FD531E" w:rsidRPr="00716A5D" w:rsidRDefault="00FD531E" w:rsidP="00697C38">
            <w:pPr>
              <w:spacing w:after="0" w:line="240" w:lineRule="auto"/>
              <w:rPr>
                <w:rFonts w:ascii="Times New Roman" w:hAnsi="Times New Roman"/>
                <w:sz w:val="24"/>
                <w:szCs w:val="24"/>
              </w:rPr>
            </w:pPr>
          </w:p>
        </w:tc>
      </w:tr>
    </w:tbl>
    <w:p w:rsidR="00817CB4" w:rsidRPr="00716A5D" w:rsidRDefault="00FD531E" w:rsidP="00697C38">
      <w:pPr>
        <w:pStyle w:val="affff9"/>
        <w:rPr>
          <w:rFonts w:ascii="Times New Roman" w:hAnsi="Times New Roman"/>
        </w:rPr>
      </w:pPr>
      <w:r w:rsidRPr="00716A5D">
        <w:rPr>
          <w:rFonts w:ascii="Times New Roman" w:hAnsi="Times New Roman"/>
          <w:sz w:val="24"/>
          <w:szCs w:val="24"/>
        </w:rPr>
        <w:t>М.П</w:t>
      </w:r>
      <w:r w:rsidR="00C25E0B" w:rsidRPr="00716A5D">
        <w:rPr>
          <w:rFonts w:ascii="Times New Roman" w:hAnsi="Times New Roman"/>
          <w:sz w:val="24"/>
          <w:szCs w:val="24"/>
        </w:rPr>
        <w:t>.</w:t>
      </w:r>
    </w:p>
    <w:p w:rsidR="00C472CB" w:rsidRPr="00716A5D" w:rsidRDefault="00BB6542" w:rsidP="00197486">
      <w:pPr>
        <w:pStyle w:val="12"/>
        <w:pageBreakBefore/>
        <w:ind w:left="6096"/>
        <w:jc w:val="left"/>
        <w:rPr>
          <w:b w:val="0"/>
          <w:i w:val="0"/>
        </w:rPr>
      </w:pPr>
      <w:bookmarkStart w:id="224" w:name="_Toc11061578"/>
      <w:r w:rsidRPr="00BB6542">
        <w:rPr>
          <w:b w:val="0"/>
          <w:i w:val="0"/>
        </w:rPr>
        <w:t xml:space="preserve">Приложение </w:t>
      </w:r>
      <w:r w:rsidR="000555C6">
        <w:rPr>
          <w:b w:val="0"/>
          <w:i w:val="0"/>
        </w:rPr>
        <w:t>4</w:t>
      </w:r>
      <w:bookmarkEnd w:id="224"/>
    </w:p>
    <w:p w:rsidR="00F82DE2" w:rsidRPr="00716A5D" w:rsidRDefault="00BB6542" w:rsidP="00197486">
      <w:pPr>
        <w:spacing w:after="0" w:line="240" w:lineRule="auto"/>
        <w:ind w:left="6096"/>
        <w:rPr>
          <w:rFonts w:ascii="Times New Roman" w:hAnsi="Times New Roman"/>
          <w:sz w:val="24"/>
          <w:szCs w:val="24"/>
        </w:rPr>
      </w:pPr>
      <w:r w:rsidRPr="00BB6542">
        <w:rPr>
          <w:rFonts w:ascii="Times New Roman" w:hAnsi="Times New Roman"/>
          <w:sz w:val="24"/>
          <w:szCs w:val="24"/>
        </w:rPr>
        <w:t>к Административно</w:t>
      </w:r>
      <w:r w:rsidR="00936964">
        <w:rPr>
          <w:rFonts w:ascii="Times New Roman" w:hAnsi="Times New Roman"/>
          <w:sz w:val="24"/>
          <w:szCs w:val="24"/>
        </w:rPr>
        <w:t>му</w:t>
      </w:r>
      <w:r w:rsidRPr="00BB6542">
        <w:rPr>
          <w:rFonts w:ascii="Times New Roman" w:hAnsi="Times New Roman"/>
          <w:sz w:val="24"/>
          <w:szCs w:val="24"/>
        </w:rPr>
        <w:t xml:space="preserve"> регламент</w:t>
      </w:r>
      <w:r w:rsidR="00936964">
        <w:rPr>
          <w:rFonts w:ascii="Times New Roman" w:hAnsi="Times New Roman"/>
          <w:sz w:val="24"/>
          <w:szCs w:val="24"/>
        </w:rPr>
        <w:t>у</w:t>
      </w:r>
    </w:p>
    <w:p w:rsidR="00BB6542" w:rsidRPr="00BB6542" w:rsidRDefault="00BB6542" w:rsidP="00697C38">
      <w:pPr>
        <w:pStyle w:val="affff9"/>
        <w:rPr>
          <w:i/>
          <w:sz w:val="24"/>
        </w:rPr>
      </w:pPr>
    </w:p>
    <w:p w:rsidR="00BB6542" w:rsidRDefault="0037634D" w:rsidP="00697C38">
      <w:pPr>
        <w:pStyle w:val="affff9"/>
        <w:jc w:val="center"/>
        <w:rPr>
          <w:sz w:val="24"/>
          <w:szCs w:val="24"/>
        </w:rPr>
      </w:pPr>
      <w:r w:rsidRPr="0037634D">
        <w:rPr>
          <w:rFonts w:ascii="Times New Roman" w:hAnsi="Times New Roman"/>
          <w:b/>
          <w:sz w:val="24"/>
          <w:szCs w:val="24"/>
        </w:rPr>
        <w:t>Форма уведомления о приостановлении предоставления Муниципальной услуги</w:t>
      </w:r>
    </w:p>
    <w:p w:rsidR="00950F9E" w:rsidRPr="00A3237E" w:rsidRDefault="00950F9E" w:rsidP="00697C38">
      <w:pPr>
        <w:spacing w:after="0" w:line="240" w:lineRule="auto"/>
        <w:rPr>
          <w:rFonts w:ascii="Times New Roman" w:hAnsi="Times New Roman"/>
          <w:sz w:val="24"/>
          <w:szCs w:val="24"/>
        </w:rPr>
      </w:pPr>
      <w:bookmarkStart w:id="225" w:name="_Toc535493567"/>
      <w:bookmarkStart w:id="226" w:name="_Toc535509537"/>
      <w:bookmarkStart w:id="227" w:name="_Toc535510986"/>
    </w:p>
    <w:p w:rsidR="004B57A8" w:rsidRPr="00A3237E" w:rsidRDefault="00BB6542" w:rsidP="00697C38">
      <w:pPr>
        <w:spacing w:after="0" w:line="240" w:lineRule="auto"/>
        <w:rPr>
          <w:rFonts w:ascii="Times New Roman" w:hAnsi="Times New Roman"/>
          <w:sz w:val="24"/>
          <w:szCs w:val="24"/>
        </w:rPr>
      </w:pPr>
      <w:r w:rsidRPr="00BB6542">
        <w:rPr>
          <w:rFonts w:ascii="Times New Roman" w:hAnsi="Times New Roman"/>
          <w:sz w:val="24"/>
          <w:szCs w:val="24"/>
        </w:rPr>
        <w:t xml:space="preserve">Кому </w:t>
      </w:r>
    </w:p>
    <w:p w:rsidR="004B57A8" w:rsidRPr="00A3237E"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 xml:space="preserve">(фамилия, имя, отчество (при наличии) </w:t>
      </w:r>
    </w:p>
    <w:p w:rsidR="004B57A8" w:rsidRPr="00A3237E" w:rsidRDefault="004B57A8" w:rsidP="00697C38">
      <w:pPr>
        <w:spacing w:after="0" w:line="240" w:lineRule="auto"/>
        <w:rPr>
          <w:rFonts w:ascii="Times New Roman" w:hAnsi="Times New Roman"/>
        </w:rPr>
      </w:pPr>
    </w:p>
    <w:p w:rsidR="004B57A8" w:rsidRPr="00A3237E"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для граждан, индивидуальных предпринимателей;</w:t>
      </w:r>
    </w:p>
    <w:p w:rsidR="004B57A8" w:rsidRPr="00A3237E" w:rsidRDefault="004B57A8" w:rsidP="00697C38">
      <w:pPr>
        <w:spacing w:after="0" w:line="240" w:lineRule="auto"/>
        <w:rPr>
          <w:rFonts w:ascii="Times New Roman" w:hAnsi="Times New Roman"/>
        </w:rPr>
      </w:pPr>
    </w:p>
    <w:p w:rsidR="004B57A8" w:rsidRPr="00A3237E"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 xml:space="preserve">полное наименование организации – </w:t>
      </w:r>
    </w:p>
    <w:p w:rsidR="004B57A8" w:rsidRPr="00A3237E" w:rsidRDefault="004B57A8" w:rsidP="00697C38">
      <w:pPr>
        <w:spacing w:after="0" w:line="240" w:lineRule="auto"/>
        <w:rPr>
          <w:rFonts w:ascii="Times New Roman" w:hAnsi="Times New Roman"/>
          <w:sz w:val="24"/>
          <w:szCs w:val="24"/>
        </w:rPr>
      </w:pPr>
    </w:p>
    <w:p w:rsidR="004B57A8" w:rsidRPr="00A3237E"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для юридических лиц)</w:t>
      </w:r>
    </w:p>
    <w:p w:rsidR="004B57A8" w:rsidRPr="00A3237E" w:rsidRDefault="00936964" w:rsidP="00697C38">
      <w:pPr>
        <w:spacing w:after="0" w:line="240" w:lineRule="auto"/>
        <w:rPr>
          <w:rFonts w:ascii="Times New Roman" w:hAnsi="Times New Roman"/>
          <w:sz w:val="24"/>
          <w:szCs w:val="24"/>
        </w:rPr>
      </w:pPr>
      <w:r>
        <w:rPr>
          <w:rFonts w:ascii="Times New Roman" w:hAnsi="Times New Roman"/>
          <w:sz w:val="24"/>
          <w:szCs w:val="24"/>
        </w:rPr>
        <w:t>Куда</w:t>
      </w:r>
      <w:r w:rsidR="00BB6542" w:rsidRPr="00BB6542">
        <w:rPr>
          <w:rFonts w:ascii="Times New Roman" w:hAnsi="Times New Roman"/>
          <w:sz w:val="24"/>
          <w:szCs w:val="24"/>
        </w:rPr>
        <w:t xml:space="preserve"> </w:t>
      </w:r>
    </w:p>
    <w:p w:rsidR="004B57A8" w:rsidRPr="00A3237E"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(почтовый индекс и адрес</w:t>
      </w:r>
    </w:p>
    <w:p w:rsidR="004B57A8" w:rsidRPr="00A3237E" w:rsidRDefault="004B57A8" w:rsidP="00697C38">
      <w:pPr>
        <w:spacing w:after="0" w:line="240" w:lineRule="auto"/>
        <w:rPr>
          <w:rFonts w:ascii="Times New Roman" w:hAnsi="Times New Roman"/>
          <w:sz w:val="24"/>
          <w:szCs w:val="24"/>
        </w:rPr>
      </w:pPr>
    </w:p>
    <w:p w:rsidR="004B57A8" w:rsidRPr="00A3237E"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sidRPr="00BB6542">
        <w:rPr>
          <w:rFonts w:ascii="Times New Roman" w:hAnsi="Times New Roman"/>
        </w:rPr>
        <w:t>согласно заявлению</w:t>
      </w:r>
    </w:p>
    <w:p w:rsidR="004B57A8" w:rsidRPr="00A3237E" w:rsidRDefault="004B57A8" w:rsidP="00697C38">
      <w:pPr>
        <w:spacing w:after="0" w:line="240" w:lineRule="auto"/>
        <w:rPr>
          <w:rFonts w:ascii="Times New Roman" w:hAnsi="Times New Roman"/>
          <w:sz w:val="24"/>
          <w:szCs w:val="24"/>
        </w:rPr>
      </w:pPr>
    </w:p>
    <w:p w:rsidR="004B57A8"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о переводе)</w:t>
      </w:r>
    </w:p>
    <w:p w:rsidR="004B57A8" w:rsidRDefault="004B57A8" w:rsidP="00697C38">
      <w:pPr>
        <w:spacing w:after="0" w:line="240" w:lineRule="auto"/>
        <w:rPr>
          <w:rFonts w:ascii="Times New Roman" w:hAnsi="Times New Roman"/>
          <w:sz w:val="24"/>
          <w:szCs w:val="24"/>
        </w:rPr>
      </w:pPr>
    </w:p>
    <w:p w:rsidR="004B57A8" w:rsidRDefault="004B57A8" w:rsidP="00697C38">
      <w:pPr>
        <w:pBdr>
          <w:top w:val="single" w:sz="4" w:space="1" w:color="auto"/>
        </w:pBdr>
        <w:spacing w:after="0" w:line="240" w:lineRule="auto"/>
        <w:rPr>
          <w:rFonts w:ascii="Times New Roman" w:hAnsi="Times New Roman"/>
          <w:sz w:val="2"/>
          <w:szCs w:val="2"/>
        </w:rPr>
      </w:pPr>
    </w:p>
    <w:p w:rsidR="004B57A8" w:rsidRDefault="004B57A8" w:rsidP="00697C38">
      <w:pPr>
        <w:pBdr>
          <w:top w:val="single" w:sz="4" w:space="1" w:color="auto"/>
        </w:pBdr>
        <w:spacing w:after="0" w:line="240" w:lineRule="auto"/>
        <w:rPr>
          <w:rFonts w:ascii="Times New Roman" w:hAnsi="Times New Roman"/>
          <w:sz w:val="2"/>
          <w:szCs w:val="2"/>
        </w:rPr>
      </w:pPr>
    </w:p>
    <w:p w:rsidR="004B57A8" w:rsidRDefault="004B57A8" w:rsidP="00697C38">
      <w:pPr>
        <w:pBdr>
          <w:top w:val="single" w:sz="4" w:space="1" w:color="auto"/>
        </w:pBdr>
        <w:spacing w:after="0" w:line="240" w:lineRule="auto"/>
        <w:rPr>
          <w:rFonts w:ascii="Times New Roman" w:hAnsi="Times New Roman"/>
          <w:sz w:val="2"/>
          <w:szCs w:val="2"/>
        </w:rPr>
      </w:pPr>
    </w:p>
    <w:p w:rsidR="004B57A8" w:rsidRDefault="004B57A8" w:rsidP="00697C38">
      <w:pPr>
        <w:pBdr>
          <w:top w:val="single" w:sz="4" w:space="1" w:color="auto"/>
        </w:pBdr>
        <w:spacing w:after="0" w:line="240" w:lineRule="auto"/>
        <w:rPr>
          <w:rFonts w:ascii="Times New Roman" w:hAnsi="Times New Roman"/>
          <w:sz w:val="2"/>
          <w:szCs w:val="2"/>
        </w:rPr>
      </w:pPr>
    </w:p>
    <w:p w:rsidR="004B57A8" w:rsidRDefault="004B57A8" w:rsidP="00697C38">
      <w:pPr>
        <w:spacing w:after="0" w:line="240" w:lineRule="auto"/>
        <w:rPr>
          <w:rFonts w:ascii="Times New Roman" w:eastAsia="Times New Roman" w:hAnsi="Times New Roman"/>
          <w:sz w:val="24"/>
          <w:szCs w:val="24"/>
          <w:lang w:eastAsia="ru-RU"/>
        </w:rPr>
      </w:pPr>
    </w:p>
    <w:p w:rsidR="004B57A8" w:rsidRPr="000522B2" w:rsidRDefault="00BB6542" w:rsidP="00697C38">
      <w:pPr>
        <w:spacing w:after="0" w:line="240" w:lineRule="auto"/>
        <w:jc w:val="center"/>
        <w:rPr>
          <w:rFonts w:ascii="Times New Roman" w:hAnsi="Times New Roman"/>
          <w:b/>
          <w:bCs/>
          <w:sz w:val="26"/>
          <w:szCs w:val="26"/>
        </w:rPr>
      </w:pPr>
      <w:r w:rsidRPr="00BB6542">
        <w:rPr>
          <w:rFonts w:ascii="Times New Roman" w:hAnsi="Times New Roman"/>
          <w:b/>
          <w:bCs/>
          <w:sz w:val="26"/>
          <w:szCs w:val="26"/>
        </w:rPr>
        <w:t>Уведомление</w:t>
      </w:r>
    </w:p>
    <w:p w:rsidR="004B57A8" w:rsidRPr="004B57A8" w:rsidRDefault="00BB6542" w:rsidP="00697C38">
      <w:pPr>
        <w:pStyle w:val="aff6"/>
        <w:rPr>
          <w:rFonts w:ascii="Times New Roman" w:hAnsi="Times New Roman" w:cs="Times New Roman"/>
        </w:rPr>
      </w:pPr>
      <w:r w:rsidRPr="00BB6542">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Default="004B57A8" w:rsidP="00697C38">
      <w:pPr>
        <w:spacing w:after="0" w:line="240" w:lineRule="auto"/>
        <w:rPr>
          <w:rFonts w:ascii="Times New Roman" w:hAnsi="Times New Roman"/>
          <w:sz w:val="24"/>
          <w:szCs w:val="24"/>
        </w:rPr>
      </w:pPr>
    </w:p>
    <w:p w:rsidR="004B57A8" w:rsidRDefault="00950F9E" w:rsidP="00697C38">
      <w:pPr>
        <w:pBdr>
          <w:top w:val="single" w:sz="4" w:space="1" w:color="auto"/>
        </w:pBdr>
        <w:spacing w:after="0" w:line="240" w:lineRule="auto"/>
        <w:jc w:val="center"/>
        <w:rPr>
          <w:rFonts w:ascii="Times New Roman" w:hAnsi="Times New Roman"/>
        </w:rPr>
      </w:pPr>
      <w:r w:rsidRPr="00716A5D">
        <w:rPr>
          <w:rFonts w:ascii="Times New Roman" w:hAnsi="Times New Roman"/>
        </w:rPr>
        <w:t>(полное наименование органа местного самоуправления,</w:t>
      </w:r>
    </w:p>
    <w:p w:rsidR="004B57A8" w:rsidRDefault="004B57A8" w:rsidP="00697C38">
      <w:pPr>
        <w:tabs>
          <w:tab w:val="right" w:pos="10205"/>
        </w:tabs>
        <w:spacing w:after="0" w:line="240" w:lineRule="auto"/>
        <w:rPr>
          <w:rFonts w:ascii="Times New Roman" w:hAnsi="Times New Roman"/>
          <w:sz w:val="24"/>
          <w:szCs w:val="24"/>
        </w:rPr>
      </w:pPr>
    </w:p>
    <w:p w:rsidR="004B57A8"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осуществляющего перевод помещения)</w:t>
      </w:r>
    </w:p>
    <w:p w:rsidR="004B57A8" w:rsidRDefault="004B57A8" w:rsidP="00697C38">
      <w:pPr>
        <w:tabs>
          <w:tab w:val="center" w:pos="7994"/>
          <w:tab w:val="right" w:pos="10205"/>
        </w:tabs>
        <w:spacing w:after="0" w:line="240" w:lineRule="auto"/>
        <w:jc w:val="both"/>
        <w:rPr>
          <w:rFonts w:ascii="Times New Roman" w:hAnsi="Times New Roman"/>
          <w:sz w:val="24"/>
          <w:szCs w:val="24"/>
        </w:rPr>
      </w:pPr>
    </w:p>
    <w:p w:rsidR="004B57A8" w:rsidRDefault="0037634D" w:rsidP="00697C38">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Default="004B57A8" w:rsidP="00697C38">
      <w:pPr>
        <w:pBdr>
          <w:top w:val="single" w:sz="4" w:space="1" w:color="auto"/>
        </w:pBdr>
        <w:spacing w:after="0" w:line="240" w:lineRule="auto"/>
        <w:rPr>
          <w:rFonts w:ascii="Times New Roman" w:hAnsi="Times New Roman"/>
          <w:sz w:val="2"/>
          <w:szCs w:val="2"/>
        </w:rPr>
      </w:pPr>
    </w:p>
    <w:p w:rsidR="004B57A8" w:rsidRDefault="0037634D" w:rsidP="00697C38">
      <w:pPr>
        <w:spacing w:after="0" w:line="240" w:lineRule="auto"/>
        <w:rPr>
          <w:rFonts w:ascii="Times New Roman" w:hAnsi="Times New Roman"/>
          <w:sz w:val="24"/>
          <w:szCs w:val="24"/>
        </w:rPr>
      </w:pPr>
      <w:r>
        <w:rPr>
          <w:rFonts w:ascii="Times New Roman" w:hAnsi="Times New Roman"/>
          <w:sz w:val="24"/>
          <w:szCs w:val="24"/>
        </w:rPr>
        <w:t>находящегося по адресу:</w:t>
      </w:r>
    </w:p>
    <w:p w:rsidR="004B57A8" w:rsidRDefault="004B57A8" w:rsidP="00697C38">
      <w:pPr>
        <w:spacing w:after="0" w:line="240" w:lineRule="auto"/>
        <w:rPr>
          <w:rFonts w:ascii="Times New Roman" w:hAnsi="Times New Roman"/>
          <w:sz w:val="24"/>
          <w:szCs w:val="24"/>
        </w:rPr>
      </w:pPr>
    </w:p>
    <w:p w:rsidR="004B57A8"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(наименование городского или сельского поселения)</w:t>
      </w:r>
    </w:p>
    <w:p w:rsidR="004B57A8" w:rsidRDefault="004B57A8" w:rsidP="00697C38">
      <w:pPr>
        <w:spacing w:after="0" w:line="240" w:lineRule="auto"/>
        <w:rPr>
          <w:rFonts w:ascii="Times New Roman" w:hAnsi="Times New Roman"/>
          <w:sz w:val="24"/>
          <w:szCs w:val="24"/>
        </w:rPr>
      </w:pPr>
    </w:p>
    <w:p w:rsidR="004B57A8" w:rsidRDefault="00BB6542" w:rsidP="00697C38">
      <w:pPr>
        <w:pBdr>
          <w:top w:val="single" w:sz="4" w:space="1" w:color="auto"/>
        </w:pBdr>
        <w:spacing w:after="0" w:line="240" w:lineRule="auto"/>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4B57A8" w:rsidRDefault="004B57A8" w:rsidP="00697C38">
      <w:pPr>
        <w:pBdr>
          <w:top w:val="single" w:sz="4" w:space="1" w:color="auto"/>
        </w:pBdr>
        <w:spacing w:after="0" w:line="240" w:lineRule="auto"/>
        <w:jc w:val="center"/>
        <w:rPr>
          <w:rFonts w:ascii="Times New Roman" w:hAnsi="Times New Roman"/>
        </w:rPr>
      </w:pPr>
    </w:p>
    <w:p w:rsidR="00BB6542" w:rsidRDefault="0037634D" w:rsidP="00697C38">
      <w:pPr>
        <w:spacing w:after="0" w:line="240" w:lineRule="auto"/>
        <w:ind w:firstLine="566"/>
        <w:jc w:val="both"/>
        <w:rPr>
          <w:rFonts w:ascii="Times New Roman" w:hAnsi="Times New Roman"/>
          <w:sz w:val="24"/>
          <w:szCs w:val="24"/>
        </w:rPr>
      </w:pPr>
      <w:r>
        <w:rPr>
          <w:rFonts w:ascii="Times New Roman" w:hAnsi="Times New Roman"/>
          <w:bCs/>
          <w:sz w:val="24"/>
          <w:szCs w:val="24"/>
        </w:rPr>
        <w:t xml:space="preserve">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по причине </w:t>
      </w:r>
      <w:r>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BB6542">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00BB6542" w:rsidRPr="00BB6542">
        <w:rPr>
          <w:rFonts w:ascii="Times New Roman" w:hAnsi="Times New Roman"/>
          <w:sz w:val="24"/>
          <w:szCs w:val="24"/>
        </w:rPr>
        <w:t>:</w:t>
      </w:r>
    </w:p>
    <w:p w:rsidR="00BB6542" w:rsidRPr="00BB6542" w:rsidRDefault="00BB6542" w:rsidP="00697C38">
      <w:pPr>
        <w:spacing w:after="0" w:line="240" w:lineRule="auto"/>
        <w:ind w:firstLine="566"/>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rsidR="00BB6542" w:rsidRPr="00BB6542" w:rsidRDefault="00BB6542" w:rsidP="00697C38">
      <w:pPr>
        <w:spacing w:after="0" w:line="240" w:lineRule="auto"/>
        <w:ind w:firstLine="566"/>
        <w:jc w:val="both"/>
        <w:rPr>
          <w:rFonts w:ascii="Times New Roman" w:hAnsi="Times New Roman"/>
          <w:bCs/>
          <w:sz w:val="24"/>
          <w:szCs w:val="24"/>
        </w:rPr>
      </w:pPr>
      <w:r w:rsidRPr="00BB6542">
        <w:rPr>
          <w:rFonts w:ascii="Times New Roman" w:hAnsi="Times New Roman"/>
          <w:bCs/>
          <w:sz w:val="24"/>
          <w:szCs w:val="24"/>
        </w:rPr>
        <w:t xml:space="preserve"> план переводимого помещения;</w:t>
      </w:r>
    </w:p>
    <w:p w:rsidR="00BB6542" w:rsidRPr="00BB6542" w:rsidRDefault="00BB6542" w:rsidP="00697C38">
      <w:pPr>
        <w:spacing w:after="0" w:line="240" w:lineRule="auto"/>
        <w:ind w:firstLine="566"/>
        <w:jc w:val="both"/>
        <w:rPr>
          <w:rFonts w:ascii="Times New Roman" w:hAnsi="Times New Roman"/>
          <w:bCs/>
          <w:sz w:val="24"/>
          <w:szCs w:val="24"/>
        </w:rPr>
      </w:pPr>
      <w:r w:rsidRPr="00BB6542">
        <w:rPr>
          <w:rFonts w:ascii="Times New Roman" w:hAnsi="Times New Roman"/>
          <w:bCs/>
          <w:sz w:val="24"/>
          <w:szCs w:val="24"/>
        </w:rPr>
        <w:t xml:space="preserve"> поэтажный план дома;</w:t>
      </w:r>
    </w:p>
    <w:p w:rsidR="00BB6542" w:rsidRDefault="00BB6542" w:rsidP="00697C38">
      <w:pPr>
        <w:spacing w:after="0" w:line="240" w:lineRule="auto"/>
        <w:ind w:firstLine="566"/>
        <w:jc w:val="both"/>
        <w:rPr>
          <w:rFonts w:ascii="Times New Roman" w:hAnsi="Times New Roman"/>
          <w:bCs/>
          <w:sz w:val="24"/>
          <w:szCs w:val="24"/>
        </w:rPr>
      </w:pPr>
      <w:r w:rsidRPr="00BB6542">
        <w:rPr>
          <w:rFonts w:ascii="Times New Roman" w:hAnsi="Times New Roman"/>
          <w:bCs/>
          <w:sz w:val="24"/>
          <w:szCs w:val="24"/>
        </w:rPr>
        <w:t>заключение органа по охране памятников архитектуры, истории и культуры.</w:t>
      </w:r>
      <w:r w:rsidRPr="00BB6542">
        <w:rPr>
          <w:rFonts w:ascii="Times New Roman" w:hAnsi="Times New Roman"/>
          <w:bCs/>
          <w:i/>
          <w:sz w:val="24"/>
          <w:szCs w:val="24"/>
        </w:rPr>
        <w:t xml:space="preserve"> </w:t>
      </w:r>
    </w:p>
    <w:p w:rsidR="009E6AB1" w:rsidRPr="009317E2" w:rsidRDefault="00BB6542" w:rsidP="00697C38">
      <w:pPr>
        <w:pStyle w:val="11"/>
        <w:numPr>
          <w:ilvl w:val="0"/>
          <w:numId w:val="0"/>
        </w:numPr>
        <w:tabs>
          <w:tab w:val="left" w:pos="1134"/>
        </w:tabs>
        <w:spacing w:line="240" w:lineRule="auto"/>
        <w:ind w:firstLine="567"/>
        <w:rPr>
          <w:sz w:val="24"/>
          <w:szCs w:val="24"/>
        </w:rPr>
      </w:pPr>
      <w:r w:rsidRPr="00BB6542">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4B57A8" w:rsidRPr="009317E2" w:rsidRDefault="00BB6542" w:rsidP="00697C38">
      <w:pPr>
        <w:pStyle w:val="11"/>
        <w:numPr>
          <w:ilvl w:val="0"/>
          <w:numId w:val="0"/>
        </w:numPr>
        <w:tabs>
          <w:tab w:val="left" w:pos="1134"/>
        </w:tabs>
        <w:spacing w:line="240" w:lineRule="auto"/>
        <w:rPr>
          <w:sz w:val="24"/>
          <w:szCs w:val="24"/>
        </w:rPr>
      </w:pPr>
      <w:r w:rsidRPr="00BB6542">
        <w:rPr>
          <w:sz w:val="24"/>
          <w:szCs w:val="24"/>
        </w:rPr>
        <w:t>1.______________________________________________________________________________</w:t>
      </w:r>
    </w:p>
    <w:p w:rsidR="004B57A8" w:rsidRPr="009317E2" w:rsidRDefault="00BB6542" w:rsidP="00697C38">
      <w:pPr>
        <w:pStyle w:val="11"/>
        <w:numPr>
          <w:ilvl w:val="0"/>
          <w:numId w:val="0"/>
        </w:numPr>
        <w:tabs>
          <w:tab w:val="left" w:pos="1134"/>
        </w:tabs>
        <w:spacing w:line="240" w:lineRule="auto"/>
        <w:rPr>
          <w:sz w:val="24"/>
          <w:szCs w:val="24"/>
        </w:rPr>
      </w:pPr>
      <w:r w:rsidRPr="00BB6542">
        <w:rPr>
          <w:sz w:val="24"/>
          <w:szCs w:val="24"/>
        </w:rPr>
        <w:t>2.______________________________________________________________________________</w:t>
      </w:r>
    </w:p>
    <w:p w:rsidR="004B57A8" w:rsidRPr="009317E2" w:rsidRDefault="00BB6542" w:rsidP="00697C38">
      <w:pPr>
        <w:pStyle w:val="11"/>
        <w:numPr>
          <w:ilvl w:val="0"/>
          <w:numId w:val="0"/>
        </w:numPr>
        <w:tabs>
          <w:tab w:val="left" w:pos="1134"/>
        </w:tabs>
        <w:spacing w:line="240" w:lineRule="auto"/>
        <w:rPr>
          <w:sz w:val="24"/>
          <w:szCs w:val="24"/>
        </w:rPr>
      </w:pPr>
      <w:r w:rsidRPr="00BB6542">
        <w:rPr>
          <w:sz w:val="24"/>
          <w:szCs w:val="24"/>
        </w:rPr>
        <w:t>3.______________________________________________________________________________</w:t>
      </w:r>
    </w:p>
    <w:p w:rsidR="004B57A8" w:rsidRPr="009317E2" w:rsidRDefault="00BB6542" w:rsidP="00697C38">
      <w:pPr>
        <w:pStyle w:val="11"/>
        <w:numPr>
          <w:ilvl w:val="0"/>
          <w:numId w:val="0"/>
        </w:numPr>
        <w:tabs>
          <w:tab w:val="left" w:pos="1134"/>
        </w:tabs>
        <w:spacing w:line="240" w:lineRule="auto"/>
        <w:rPr>
          <w:sz w:val="24"/>
          <w:szCs w:val="24"/>
        </w:rPr>
      </w:pPr>
      <w:r w:rsidRPr="00BB6542">
        <w:rPr>
          <w:sz w:val="24"/>
          <w:szCs w:val="24"/>
        </w:rPr>
        <w:t>4.______________________________________________________________________________</w:t>
      </w:r>
    </w:p>
    <w:p w:rsidR="001C0AC0" w:rsidRPr="009317E2" w:rsidRDefault="001C0AC0" w:rsidP="00697C38">
      <w:pPr>
        <w:pStyle w:val="11"/>
        <w:numPr>
          <w:ilvl w:val="0"/>
          <w:numId w:val="0"/>
        </w:numPr>
        <w:tabs>
          <w:tab w:val="left" w:pos="1134"/>
        </w:tabs>
        <w:spacing w:line="240" w:lineRule="auto"/>
        <w:rPr>
          <w:sz w:val="24"/>
          <w:szCs w:val="24"/>
        </w:rPr>
      </w:pPr>
    </w:p>
    <w:p w:rsidR="001C0AC0" w:rsidRPr="009317E2" w:rsidRDefault="00BB6542" w:rsidP="00697C38">
      <w:pPr>
        <w:pStyle w:val="11"/>
        <w:numPr>
          <w:ilvl w:val="0"/>
          <w:numId w:val="0"/>
        </w:numPr>
        <w:tabs>
          <w:tab w:val="left" w:pos="1134"/>
        </w:tabs>
        <w:spacing w:line="240" w:lineRule="auto"/>
        <w:ind w:firstLine="567"/>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BB6542">
        <w:rPr>
          <w:rFonts w:eastAsia="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Административного регламента:</w:t>
      </w:r>
    </w:p>
    <w:p w:rsidR="002C6482" w:rsidRPr="009317E2" w:rsidRDefault="002C6482" w:rsidP="00697C38">
      <w:pPr>
        <w:pStyle w:val="11"/>
        <w:numPr>
          <w:ilvl w:val="0"/>
          <w:numId w:val="0"/>
        </w:numPr>
        <w:tabs>
          <w:tab w:val="left" w:pos="1134"/>
        </w:tabs>
        <w:spacing w:line="240" w:lineRule="auto"/>
        <w:ind w:firstLine="567"/>
        <w:rPr>
          <w:sz w:val="24"/>
          <w:szCs w:val="24"/>
        </w:rPr>
      </w:pPr>
    </w:p>
    <w:p w:rsidR="001C0AC0" w:rsidRPr="009317E2" w:rsidRDefault="001C0AC0" w:rsidP="00697C38">
      <w:pPr>
        <w:pStyle w:val="11"/>
        <w:numPr>
          <w:ilvl w:val="0"/>
          <w:numId w:val="0"/>
        </w:numPr>
        <w:tabs>
          <w:tab w:val="left" w:pos="1134"/>
        </w:tabs>
        <w:spacing w:line="240" w:lineRule="auto"/>
        <w:rPr>
          <w:sz w:val="24"/>
          <w:szCs w:val="24"/>
        </w:rPr>
      </w:pPr>
    </w:p>
    <w:p w:rsidR="004B57A8" w:rsidRPr="009317E2" w:rsidRDefault="004B57A8" w:rsidP="00697C38">
      <w:pPr>
        <w:pStyle w:val="11"/>
        <w:numPr>
          <w:ilvl w:val="0"/>
          <w:numId w:val="0"/>
        </w:numPr>
        <w:tabs>
          <w:tab w:val="left" w:pos="1134"/>
        </w:tabs>
        <w:spacing w:line="240" w:lineRule="auto"/>
        <w:rPr>
          <w:sz w:val="24"/>
          <w:szCs w:val="24"/>
        </w:rPr>
      </w:pPr>
    </w:p>
    <w:p w:rsidR="004B57A8" w:rsidRPr="009317E2" w:rsidRDefault="004B57A8" w:rsidP="00697C38">
      <w:pPr>
        <w:spacing w:after="0" w:line="240" w:lineRule="auto"/>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9317E2" w:rsidTr="00D409DF">
        <w:trPr>
          <w:gridAfter w:val="1"/>
          <w:wAfter w:w="1021" w:type="dxa"/>
          <w:trHeight w:val="329"/>
        </w:trPr>
        <w:tc>
          <w:tcPr>
            <w:tcW w:w="3730" w:type="dxa"/>
            <w:gridSpan w:val="7"/>
            <w:tcBorders>
              <w:bottom w:val="single" w:sz="4" w:space="0" w:color="auto"/>
            </w:tcBorders>
            <w:vAlign w:val="bottom"/>
          </w:tcPr>
          <w:p w:rsidR="004B57A8" w:rsidRPr="009317E2" w:rsidRDefault="004B57A8" w:rsidP="00697C38">
            <w:pPr>
              <w:spacing w:after="0" w:line="240" w:lineRule="auto"/>
              <w:rPr>
                <w:rFonts w:ascii="Times New Roman" w:hAnsi="Times New Roman"/>
                <w:sz w:val="24"/>
                <w:szCs w:val="24"/>
              </w:rPr>
            </w:pPr>
          </w:p>
        </w:tc>
        <w:tc>
          <w:tcPr>
            <w:tcW w:w="256" w:type="dxa"/>
            <w:vAlign w:val="bottom"/>
          </w:tcPr>
          <w:p w:rsidR="004B57A8" w:rsidRPr="009317E2" w:rsidRDefault="004B57A8" w:rsidP="00697C38">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4B57A8" w:rsidRPr="009317E2" w:rsidRDefault="004B57A8" w:rsidP="00697C38">
            <w:pPr>
              <w:spacing w:after="0" w:line="240" w:lineRule="auto"/>
              <w:jc w:val="center"/>
              <w:rPr>
                <w:rFonts w:ascii="Times New Roman" w:hAnsi="Times New Roman"/>
                <w:sz w:val="24"/>
                <w:szCs w:val="24"/>
              </w:rPr>
            </w:pPr>
          </w:p>
        </w:tc>
        <w:tc>
          <w:tcPr>
            <w:tcW w:w="256" w:type="dxa"/>
            <w:vAlign w:val="bottom"/>
          </w:tcPr>
          <w:p w:rsidR="004B57A8" w:rsidRPr="009317E2" w:rsidRDefault="004B57A8" w:rsidP="00697C38">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4B57A8" w:rsidRPr="009317E2" w:rsidRDefault="004B57A8" w:rsidP="00697C38">
            <w:pPr>
              <w:spacing w:after="0" w:line="240" w:lineRule="auto"/>
              <w:rPr>
                <w:rFonts w:ascii="Times New Roman" w:hAnsi="Times New Roman"/>
                <w:sz w:val="24"/>
                <w:szCs w:val="24"/>
              </w:rPr>
            </w:pPr>
          </w:p>
        </w:tc>
      </w:tr>
      <w:tr w:rsidR="00950F9E" w:rsidRPr="009317E2" w:rsidTr="00D409DF">
        <w:trPr>
          <w:gridAfter w:val="1"/>
          <w:wAfter w:w="1021" w:type="dxa"/>
          <w:trHeight w:val="277"/>
        </w:trPr>
        <w:tc>
          <w:tcPr>
            <w:tcW w:w="3730" w:type="dxa"/>
            <w:gridSpan w:val="7"/>
            <w:tcBorders>
              <w:top w:val="single" w:sz="4" w:space="0" w:color="auto"/>
            </w:tcBorders>
          </w:tcPr>
          <w:p w:rsidR="00950F9E" w:rsidRPr="009317E2" w:rsidRDefault="00BB6542" w:rsidP="00697C38">
            <w:pPr>
              <w:spacing w:after="0" w:line="240" w:lineRule="auto"/>
              <w:jc w:val="center"/>
              <w:rPr>
                <w:rFonts w:ascii="Times New Roman" w:hAnsi="Times New Roman"/>
              </w:rPr>
            </w:pPr>
            <w:r w:rsidRPr="00BB6542">
              <w:rPr>
                <w:rFonts w:ascii="Times New Roman" w:hAnsi="Times New Roman"/>
              </w:rPr>
              <w:t>(должность лица, подписавшего уведомление)</w:t>
            </w:r>
          </w:p>
        </w:tc>
        <w:tc>
          <w:tcPr>
            <w:tcW w:w="256" w:type="dxa"/>
          </w:tcPr>
          <w:p w:rsidR="00950F9E" w:rsidRPr="009317E2" w:rsidRDefault="00950F9E" w:rsidP="00697C38">
            <w:pPr>
              <w:spacing w:after="0" w:line="240" w:lineRule="auto"/>
              <w:jc w:val="center"/>
              <w:rPr>
                <w:rFonts w:ascii="Times New Roman" w:hAnsi="Times New Roman"/>
              </w:rPr>
            </w:pPr>
          </w:p>
        </w:tc>
        <w:tc>
          <w:tcPr>
            <w:tcW w:w="1788" w:type="dxa"/>
            <w:tcBorders>
              <w:top w:val="single" w:sz="4" w:space="0" w:color="auto"/>
            </w:tcBorders>
          </w:tcPr>
          <w:p w:rsidR="004B57A8" w:rsidRPr="009317E2" w:rsidRDefault="00BB6542" w:rsidP="00697C38">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4B57A8" w:rsidRPr="009317E2" w:rsidRDefault="004B57A8" w:rsidP="00697C38">
            <w:pPr>
              <w:spacing w:after="0" w:line="240" w:lineRule="auto"/>
              <w:jc w:val="center"/>
              <w:rPr>
                <w:rFonts w:ascii="Times New Roman" w:hAnsi="Times New Roman"/>
              </w:rPr>
            </w:pPr>
          </w:p>
        </w:tc>
        <w:tc>
          <w:tcPr>
            <w:tcW w:w="2900" w:type="dxa"/>
            <w:tcBorders>
              <w:top w:val="single" w:sz="4" w:space="0" w:color="auto"/>
            </w:tcBorders>
          </w:tcPr>
          <w:p w:rsidR="004B57A8" w:rsidRPr="009317E2" w:rsidRDefault="00BB6542" w:rsidP="00697C38">
            <w:pPr>
              <w:spacing w:after="0" w:line="240" w:lineRule="auto"/>
              <w:jc w:val="center"/>
              <w:rPr>
                <w:rFonts w:ascii="Times New Roman" w:hAnsi="Times New Roman"/>
              </w:rPr>
            </w:pPr>
            <w:r w:rsidRPr="00BB6542">
              <w:rPr>
                <w:rFonts w:ascii="Times New Roman" w:hAnsi="Times New Roman"/>
              </w:rPr>
              <w:t>(расшифровка подписи)</w:t>
            </w:r>
          </w:p>
        </w:tc>
      </w:tr>
      <w:tr w:rsidR="00950F9E" w:rsidRPr="009317E2" w:rsidTr="00D409DF">
        <w:trPr>
          <w:trHeight w:val="555"/>
        </w:trPr>
        <w:tc>
          <w:tcPr>
            <w:tcW w:w="170" w:type="dxa"/>
            <w:vAlign w:val="bottom"/>
          </w:tcPr>
          <w:p w:rsidR="00950F9E" w:rsidRPr="009317E2" w:rsidRDefault="00BB6542" w:rsidP="00697C38">
            <w:pPr>
              <w:spacing w:after="0" w:line="240" w:lineRule="auto"/>
              <w:rPr>
                <w:rFonts w:ascii="Times New Roman" w:hAnsi="Times New Roman"/>
                <w:sz w:val="24"/>
                <w:szCs w:val="24"/>
              </w:rPr>
            </w:pPr>
            <w:r w:rsidRPr="00BB6542">
              <w:rPr>
                <w:rFonts w:ascii="Times New Roman" w:hAnsi="Times New Roman"/>
                <w:sz w:val="24"/>
                <w:szCs w:val="24"/>
              </w:rPr>
              <w:t>«</w:t>
            </w:r>
          </w:p>
        </w:tc>
        <w:tc>
          <w:tcPr>
            <w:tcW w:w="425" w:type="dxa"/>
            <w:vAlign w:val="bottom"/>
          </w:tcPr>
          <w:p w:rsidR="00950F9E" w:rsidRPr="009317E2" w:rsidRDefault="00BB6542" w:rsidP="00697C38">
            <w:pPr>
              <w:spacing w:after="0" w:line="240" w:lineRule="auto"/>
              <w:jc w:val="center"/>
              <w:rPr>
                <w:rFonts w:ascii="Times New Roman" w:hAnsi="Times New Roman"/>
                <w:sz w:val="24"/>
                <w:szCs w:val="24"/>
              </w:rPr>
            </w:pPr>
            <w:r w:rsidRPr="00BB6542">
              <w:rPr>
                <w:rFonts w:ascii="Times New Roman" w:hAnsi="Times New Roman"/>
                <w:sz w:val="24"/>
                <w:szCs w:val="24"/>
              </w:rPr>
              <w:t>___</w:t>
            </w:r>
          </w:p>
        </w:tc>
        <w:tc>
          <w:tcPr>
            <w:tcW w:w="284" w:type="dxa"/>
            <w:vAlign w:val="bottom"/>
          </w:tcPr>
          <w:p w:rsidR="004B57A8" w:rsidRPr="009317E2" w:rsidRDefault="00BB6542" w:rsidP="00697C38">
            <w:pPr>
              <w:spacing w:after="0" w:line="240" w:lineRule="auto"/>
              <w:rPr>
                <w:rFonts w:ascii="Times New Roman" w:hAnsi="Times New Roman"/>
                <w:sz w:val="24"/>
                <w:szCs w:val="24"/>
              </w:rPr>
            </w:pPr>
            <w:r w:rsidRPr="00BB6542">
              <w:rPr>
                <w:rFonts w:ascii="Times New Roman" w:hAnsi="Times New Roman"/>
                <w:sz w:val="24"/>
                <w:szCs w:val="24"/>
              </w:rPr>
              <w:t>»</w:t>
            </w:r>
          </w:p>
        </w:tc>
        <w:tc>
          <w:tcPr>
            <w:tcW w:w="1986" w:type="dxa"/>
            <w:vAlign w:val="bottom"/>
          </w:tcPr>
          <w:p w:rsidR="004B57A8" w:rsidRPr="009317E2" w:rsidRDefault="00BB6542" w:rsidP="00697C38">
            <w:pPr>
              <w:spacing w:after="0" w:line="240" w:lineRule="auto"/>
              <w:jc w:val="center"/>
              <w:rPr>
                <w:rFonts w:ascii="Times New Roman" w:hAnsi="Times New Roman"/>
                <w:sz w:val="24"/>
                <w:szCs w:val="24"/>
              </w:rPr>
            </w:pPr>
            <w:r w:rsidRPr="00BB6542">
              <w:rPr>
                <w:rFonts w:ascii="Times New Roman" w:hAnsi="Times New Roman"/>
                <w:sz w:val="24"/>
                <w:szCs w:val="24"/>
              </w:rPr>
              <w:t>________________</w:t>
            </w:r>
          </w:p>
        </w:tc>
        <w:tc>
          <w:tcPr>
            <w:tcW w:w="511" w:type="dxa"/>
            <w:vAlign w:val="bottom"/>
          </w:tcPr>
          <w:p w:rsidR="004B57A8" w:rsidRPr="009317E2" w:rsidRDefault="00BB6542" w:rsidP="00697C38">
            <w:pPr>
              <w:spacing w:after="0" w:line="240" w:lineRule="auto"/>
              <w:jc w:val="right"/>
              <w:rPr>
                <w:rFonts w:ascii="Times New Roman" w:hAnsi="Times New Roman"/>
                <w:sz w:val="24"/>
                <w:szCs w:val="24"/>
              </w:rPr>
            </w:pPr>
            <w:r w:rsidRPr="00BB6542">
              <w:rPr>
                <w:rFonts w:ascii="Times New Roman" w:hAnsi="Times New Roman"/>
                <w:sz w:val="24"/>
                <w:szCs w:val="24"/>
              </w:rPr>
              <w:t>201</w:t>
            </w:r>
          </w:p>
        </w:tc>
        <w:tc>
          <w:tcPr>
            <w:tcW w:w="227" w:type="dxa"/>
            <w:vAlign w:val="bottom"/>
          </w:tcPr>
          <w:p w:rsidR="004B57A8" w:rsidRPr="009317E2" w:rsidRDefault="00BB6542" w:rsidP="00697C38">
            <w:pPr>
              <w:spacing w:after="0" w:line="240" w:lineRule="auto"/>
              <w:rPr>
                <w:rFonts w:ascii="Times New Roman" w:hAnsi="Times New Roman"/>
                <w:sz w:val="24"/>
                <w:szCs w:val="24"/>
              </w:rPr>
            </w:pPr>
            <w:r w:rsidRPr="00BB6542">
              <w:rPr>
                <w:rFonts w:ascii="Times New Roman" w:hAnsi="Times New Roman"/>
                <w:sz w:val="24"/>
                <w:szCs w:val="24"/>
              </w:rPr>
              <w:t>_</w:t>
            </w:r>
          </w:p>
        </w:tc>
        <w:tc>
          <w:tcPr>
            <w:tcW w:w="6348" w:type="dxa"/>
            <w:gridSpan w:val="6"/>
            <w:vAlign w:val="bottom"/>
          </w:tcPr>
          <w:p w:rsidR="004B57A8" w:rsidRPr="009317E2" w:rsidRDefault="00BB6542" w:rsidP="00697C38">
            <w:pPr>
              <w:spacing w:after="0" w:line="240" w:lineRule="auto"/>
              <w:rPr>
                <w:rFonts w:ascii="Times New Roman" w:hAnsi="Times New Roman"/>
                <w:sz w:val="24"/>
                <w:szCs w:val="24"/>
              </w:rPr>
            </w:pPr>
            <w:r w:rsidRPr="00BB6542">
              <w:rPr>
                <w:rFonts w:ascii="Times New Roman" w:hAnsi="Times New Roman"/>
                <w:sz w:val="24"/>
                <w:szCs w:val="24"/>
              </w:rPr>
              <w:t>г.</w:t>
            </w:r>
          </w:p>
        </w:tc>
      </w:tr>
    </w:tbl>
    <w:p w:rsidR="004B57A8" w:rsidRDefault="00BB6542" w:rsidP="00697C38">
      <w:pPr>
        <w:spacing w:after="0" w:line="240" w:lineRule="auto"/>
        <w:rPr>
          <w:rFonts w:ascii="Times New Roman" w:hAnsi="Times New Roman"/>
        </w:rPr>
      </w:pPr>
      <w:r w:rsidRPr="00BB6542">
        <w:rPr>
          <w:rFonts w:ascii="Times New Roman" w:hAnsi="Times New Roman"/>
          <w:sz w:val="24"/>
          <w:szCs w:val="24"/>
        </w:rPr>
        <w:t>М.П.</w:t>
      </w:r>
    </w:p>
    <w:p w:rsidR="004B57A8" w:rsidRDefault="004B57A8" w:rsidP="00697C38">
      <w:pPr>
        <w:pStyle w:val="affff9"/>
        <w:rPr>
          <w:rFonts w:ascii="Times New Roman" w:hAnsi="Times New Roman"/>
        </w:rPr>
      </w:pPr>
      <w:bookmarkStart w:id="228" w:name="_Toc510617036"/>
      <w:bookmarkStart w:id="229" w:name="_Toc515296505"/>
      <w:bookmarkEnd w:id="225"/>
      <w:bookmarkEnd w:id="226"/>
      <w:bookmarkEnd w:id="227"/>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967AC1" w:rsidRDefault="00967AC1" w:rsidP="00697C38">
      <w:pPr>
        <w:pStyle w:val="affff9"/>
        <w:rPr>
          <w:rFonts w:ascii="Times New Roman" w:hAnsi="Times New Roman"/>
        </w:rPr>
      </w:pPr>
    </w:p>
    <w:p w:rsidR="00BB6542" w:rsidRDefault="00BB6542" w:rsidP="00697C38">
      <w:pPr>
        <w:pStyle w:val="affff9"/>
        <w:rPr>
          <w:rFonts w:ascii="Times New Roman" w:hAnsi="Times New Roman"/>
        </w:rPr>
      </w:pPr>
    </w:p>
    <w:p w:rsidR="00DC0EA0" w:rsidRPr="00DC0EA0" w:rsidRDefault="00BB6542" w:rsidP="00197486">
      <w:pPr>
        <w:pStyle w:val="affff9"/>
        <w:pageBreakBefore/>
        <w:ind w:left="5670"/>
        <w:outlineLvl w:val="0"/>
        <w:rPr>
          <w:rFonts w:ascii="Times New Roman" w:hAnsi="Times New Roman"/>
          <w:sz w:val="24"/>
        </w:rPr>
      </w:pPr>
      <w:bookmarkStart w:id="230" w:name="_Toc11061579"/>
      <w:r w:rsidRPr="00BB6542">
        <w:rPr>
          <w:rFonts w:ascii="Times New Roman" w:hAnsi="Times New Roman"/>
          <w:sz w:val="24"/>
        </w:rPr>
        <w:t xml:space="preserve">Приложение </w:t>
      </w:r>
      <w:r w:rsidR="000555C6">
        <w:rPr>
          <w:rFonts w:ascii="Times New Roman" w:hAnsi="Times New Roman"/>
          <w:sz w:val="24"/>
        </w:rPr>
        <w:t>5</w:t>
      </w:r>
      <w:bookmarkEnd w:id="228"/>
      <w:bookmarkEnd w:id="230"/>
      <w:r w:rsidRPr="00BB6542">
        <w:rPr>
          <w:rFonts w:ascii="Times New Roman" w:hAnsi="Times New Roman"/>
          <w:sz w:val="24"/>
        </w:rPr>
        <w:t xml:space="preserve"> </w:t>
      </w:r>
    </w:p>
    <w:p w:rsidR="00967AC1" w:rsidRPr="009317E2" w:rsidRDefault="00BB6542" w:rsidP="00197486">
      <w:pPr>
        <w:pStyle w:val="affff9"/>
        <w:ind w:left="5670"/>
        <w:rPr>
          <w:rFonts w:ascii="Times New Roman" w:hAnsi="Times New Roman"/>
          <w:b/>
          <w:sz w:val="24"/>
        </w:rPr>
      </w:pPr>
      <w:r w:rsidRPr="00BB6542">
        <w:rPr>
          <w:rFonts w:ascii="Times New Roman" w:hAnsi="Times New Roman"/>
          <w:sz w:val="24"/>
        </w:rPr>
        <w:t>к Административно</w:t>
      </w:r>
      <w:r w:rsidR="00936964">
        <w:rPr>
          <w:rFonts w:ascii="Times New Roman" w:hAnsi="Times New Roman"/>
          <w:sz w:val="24"/>
        </w:rPr>
        <w:t>му</w:t>
      </w:r>
      <w:r w:rsidRPr="00BB6542">
        <w:rPr>
          <w:rFonts w:ascii="Times New Roman" w:hAnsi="Times New Roman"/>
          <w:sz w:val="24"/>
        </w:rPr>
        <w:t xml:space="preserve"> регламент</w:t>
      </w:r>
      <w:r w:rsidR="00936964">
        <w:rPr>
          <w:rFonts w:ascii="Times New Roman" w:hAnsi="Times New Roman"/>
          <w:sz w:val="24"/>
        </w:rPr>
        <w:t>у</w:t>
      </w:r>
      <w:r w:rsidRPr="00BB6542">
        <w:rPr>
          <w:rFonts w:ascii="Times New Roman" w:hAnsi="Times New Roman"/>
          <w:sz w:val="24"/>
        </w:rPr>
        <w:t xml:space="preserve"> </w:t>
      </w:r>
      <w:bookmarkEnd w:id="229"/>
    </w:p>
    <w:p w:rsidR="00BB6542" w:rsidRDefault="00BB6542" w:rsidP="00697C38">
      <w:pPr>
        <w:pStyle w:val="affff9"/>
        <w:rPr>
          <w:rFonts w:ascii="Times New Roman" w:hAnsi="Times New Roman"/>
          <w:b/>
        </w:rPr>
      </w:pPr>
    </w:p>
    <w:p w:rsidR="00AA5542" w:rsidRPr="00716A5D" w:rsidRDefault="00AA5542" w:rsidP="00697C38">
      <w:pPr>
        <w:pStyle w:val="aff6"/>
        <w:tabs>
          <w:tab w:val="left" w:pos="9496"/>
        </w:tabs>
        <w:ind w:firstLine="426"/>
        <w:jc w:val="both"/>
        <w:rPr>
          <w:rFonts w:ascii="Times New Roman" w:hAnsi="Times New Roman" w:cs="Times New Roman"/>
        </w:rPr>
      </w:pPr>
      <w:bookmarkStart w:id="231" w:name="_Toc510617037"/>
    </w:p>
    <w:p w:rsidR="00AA5542" w:rsidRPr="00716A5D" w:rsidRDefault="00BB6542" w:rsidP="00697C38">
      <w:pPr>
        <w:pStyle w:val="aff6"/>
        <w:tabs>
          <w:tab w:val="left" w:pos="9496"/>
        </w:tabs>
        <w:ind w:firstLine="426"/>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31"/>
    <w:p w:rsidR="00024B9B" w:rsidRPr="00716A5D" w:rsidRDefault="00024B9B" w:rsidP="00197486">
      <w:pPr>
        <w:pStyle w:val="aff6"/>
        <w:tabs>
          <w:tab w:val="left" w:pos="9496"/>
        </w:tabs>
        <w:ind w:firstLine="709"/>
        <w:jc w:val="both"/>
        <w:rPr>
          <w:rFonts w:ascii="Times New Roman" w:hAnsi="Times New Roman" w:cs="Times New Roman"/>
        </w:rPr>
      </w:pPr>
    </w:p>
    <w:p w:rsidR="000555C6" w:rsidRDefault="00BB6542" w:rsidP="00197486">
      <w:pPr>
        <w:pStyle w:val="aff6"/>
        <w:tabs>
          <w:tab w:val="left" w:pos="567"/>
          <w:tab w:val="left" w:pos="9496"/>
        </w:tabs>
        <w:ind w:firstLine="709"/>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197486">
      <w:pPr>
        <w:pStyle w:val="aff6"/>
        <w:tabs>
          <w:tab w:val="left" w:pos="567"/>
          <w:tab w:val="left" w:pos="9496"/>
        </w:tabs>
        <w:ind w:firstLine="709"/>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29.12.2014 № 190-ФЗ;</w:t>
      </w:r>
    </w:p>
    <w:p w:rsidR="00BB6542" w:rsidRPr="001262CA" w:rsidRDefault="00BB6542" w:rsidP="00197486">
      <w:pPr>
        <w:pStyle w:val="aff6"/>
        <w:tabs>
          <w:tab w:val="left" w:pos="567"/>
          <w:tab w:val="left" w:pos="9496"/>
        </w:tabs>
        <w:ind w:firstLine="709"/>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197486">
      <w:pPr>
        <w:pStyle w:val="aff6"/>
        <w:tabs>
          <w:tab w:val="left" w:pos="567"/>
          <w:tab w:val="left" w:pos="9496"/>
        </w:tabs>
        <w:ind w:firstLine="709"/>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w:t>
      </w:r>
      <w:r w:rsidR="00197486" w:rsidRPr="001262CA">
        <w:rPr>
          <w:rFonts w:ascii="Times New Roman" w:hAnsi="Times New Roman" w:cs="Times New Roman"/>
          <w:b w:val="0"/>
        </w:rPr>
        <w:t xml:space="preserve">Российской Федерации </w:t>
      </w:r>
      <w:r w:rsidRPr="001262CA">
        <w:rPr>
          <w:rFonts w:ascii="Times New Roman" w:hAnsi="Times New Roman" w:cs="Times New Roman"/>
          <w:b w:val="0"/>
        </w:rPr>
        <w:t>от 02.05.2006 № 59-ФЗ «О порядке рассмотрения обращений граждан Российской Федерации»;</w:t>
      </w:r>
    </w:p>
    <w:p w:rsidR="00197486" w:rsidRPr="00197486" w:rsidRDefault="000555C6" w:rsidP="00197486">
      <w:pPr>
        <w:pStyle w:val="aff6"/>
        <w:tabs>
          <w:tab w:val="left" w:pos="567"/>
          <w:tab w:val="left" w:pos="9496"/>
        </w:tabs>
        <w:ind w:firstLine="709"/>
        <w:jc w:val="both"/>
        <w:rPr>
          <w:rFonts w:ascii="Times New Roman" w:hAnsi="Times New Roman" w:cs="Times New Roman"/>
          <w:b w:val="0"/>
        </w:rPr>
      </w:pPr>
      <w:r>
        <w:rPr>
          <w:rFonts w:ascii="Times New Roman" w:hAnsi="Times New Roman" w:cs="Times New Roman"/>
          <w:b w:val="0"/>
        </w:rPr>
        <w:t>Федеральный закон</w:t>
      </w:r>
      <w:r w:rsidR="00197486" w:rsidRPr="00197486">
        <w:rPr>
          <w:rFonts w:ascii="Times New Roman" w:hAnsi="Times New Roman" w:cs="Times New Roman"/>
          <w:b w:val="0"/>
        </w:rPr>
        <w:t xml:space="preserve"> </w:t>
      </w:r>
      <w:r w:rsidR="00197486" w:rsidRPr="001262CA">
        <w:rPr>
          <w:rFonts w:ascii="Times New Roman" w:hAnsi="Times New Roman" w:cs="Times New Roman"/>
          <w:b w:val="0"/>
        </w:rPr>
        <w:t>Российской Федерации</w:t>
      </w:r>
      <w:r w:rsidR="00BB6542" w:rsidRPr="001262CA">
        <w:rPr>
          <w:rFonts w:ascii="Times New Roman" w:hAnsi="Times New Roman" w:cs="Times New Roman"/>
          <w:b w:val="0"/>
        </w:rPr>
        <w:t xml:space="preserve"> от 06.10.2003 № 131-ФЗ «Об общих принципах организации местного самоупр</w:t>
      </w:r>
      <w:r w:rsidR="00197486">
        <w:rPr>
          <w:rFonts w:ascii="Times New Roman" w:hAnsi="Times New Roman" w:cs="Times New Roman"/>
          <w:b w:val="0"/>
        </w:rPr>
        <w:t>авления в Российской Федерации»</w:t>
      </w:r>
      <w:r w:rsidR="00197486" w:rsidRPr="00197486">
        <w:rPr>
          <w:rFonts w:ascii="Times New Roman" w:hAnsi="Times New Roman" w:cs="Times New Roman"/>
          <w:b w:val="0"/>
        </w:rPr>
        <w:t>;</w:t>
      </w:r>
    </w:p>
    <w:p w:rsidR="00BB6542" w:rsidRPr="00197486" w:rsidRDefault="00BB6542" w:rsidP="00197486">
      <w:pPr>
        <w:pStyle w:val="aff6"/>
        <w:tabs>
          <w:tab w:val="left" w:pos="567"/>
          <w:tab w:val="left" w:pos="9496"/>
        </w:tabs>
        <w:ind w:firstLine="709"/>
        <w:jc w:val="both"/>
        <w:rPr>
          <w:rFonts w:ascii="Times New Roman" w:hAnsi="Times New Roman" w:cs="Times New Roman"/>
          <w:b w:val="0"/>
        </w:rPr>
      </w:pPr>
      <w:r w:rsidRPr="001262CA">
        <w:rPr>
          <w:rFonts w:ascii="Times New Roman" w:hAnsi="Times New Roman" w:cs="Times New Roman"/>
          <w:b w:val="0"/>
        </w:rPr>
        <w:t xml:space="preserve">Федеральным законом </w:t>
      </w:r>
      <w:r w:rsidR="00AA1F95" w:rsidRPr="001262CA">
        <w:rPr>
          <w:rFonts w:ascii="Times New Roman" w:hAnsi="Times New Roman" w:cs="Times New Roman"/>
          <w:b w:val="0"/>
        </w:rPr>
        <w:t xml:space="preserve">Российской Федерации </w:t>
      </w:r>
      <w:r w:rsidRPr="001262CA">
        <w:rPr>
          <w:rFonts w:ascii="Times New Roman" w:hAnsi="Times New Roman" w:cs="Times New Roman"/>
          <w:b w:val="0"/>
        </w:rPr>
        <w:t>от 27.07.2010 № 210-ФЗ «Об организации предоставления государственных и муниципальных услуг»</w:t>
      </w:r>
      <w:r w:rsidR="00197486" w:rsidRPr="00197486">
        <w:rPr>
          <w:rFonts w:ascii="Times New Roman" w:hAnsi="Times New Roman" w:cs="Times New Roman"/>
          <w:b w:val="0"/>
        </w:rPr>
        <w:t>;</w:t>
      </w:r>
    </w:p>
    <w:p w:rsidR="00BB6542" w:rsidRPr="001262CA" w:rsidRDefault="00BB6542" w:rsidP="00197486">
      <w:pPr>
        <w:pStyle w:val="aff6"/>
        <w:tabs>
          <w:tab w:val="left" w:pos="567"/>
          <w:tab w:val="left" w:pos="9496"/>
        </w:tabs>
        <w:ind w:firstLine="709"/>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00AA1F95" w:rsidRPr="00AA1F95">
        <w:rPr>
          <w:rFonts w:ascii="Times New Roman" w:hAnsi="Times New Roman" w:cs="Times New Roman"/>
          <w:b w:val="0"/>
        </w:rPr>
        <w:t xml:space="preserve"> </w:t>
      </w:r>
      <w:r w:rsidR="00AA1F95" w:rsidRPr="001262CA">
        <w:rPr>
          <w:rFonts w:ascii="Times New Roman" w:hAnsi="Times New Roman" w:cs="Times New Roman"/>
          <w:b w:val="0"/>
        </w:rPr>
        <w:t>Российской Федерации</w:t>
      </w:r>
      <w:r w:rsidRPr="001262CA">
        <w:rPr>
          <w:rFonts w:ascii="Times New Roman" w:hAnsi="Times New Roman" w:cs="Times New Roman"/>
          <w:b w:val="0"/>
        </w:rPr>
        <w:t xml:space="preserve"> от 24.07.2007 № 221-ФЗ «О </w:t>
      </w:r>
      <w:r w:rsidR="00D805CC">
        <w:rPr>
          <w:rFonts w:ascii="Times New Roman" w:hAnsi="Times New Roman" w:cs="Times New Roman"/>
          <w:b w:val="0"/>
        </w:rPr>
        <w:t>кадастровой деятельности</w:t>
      </w:r>
      <w:r w:rsidRPr="001262CA">
        <w:rPr>
          <w:rFonts w:ascii="Times New Roman" w:hAnsi="Times New Roman" w:cs="Times New Roman"/>
          <w:b w:val="0"/>
        </w:rPr>
        <w:t>»</w:t>
      </w:r>
      <w:r w:rsidR="00197486" w:rsidRPr="00197486">
        <w:rPr>
          <w:rFonts w:ascii="Times New Roman" w:hAnsi="Times New Roman" w:cs="Times New Roman"/>
          <w:b w:val="0"/>
        </w:rPr>
        <w:t>;</w:t>
      </w:r>
      <w:r w:rsidRPr="001262CA">
        <w:rPr>
          <w:rFonts w:ascii="Times New Roman" w:hAnsi="Times New Roman" w:cs="Times New Roman"/>
          <w:b w:val="0"/>
        </w:rPr>
        <w:t xml:space="preserve"> </w:t>
      </w:r>
    </w:p>
    <w:p w:rsidR="00BB6542" w:rsidRPr="00197486" w:rsidRDefault="000555C6" w:rsidP="00197486">
      <w:pPr>
        <w:pStyle w:val="aff6"/>
        <w:tabs>
          <w:tab w:val="left" w:pos="567"/>
          <w:tab w:val="left" w:pos="9496"/>
        </w:tabs>
        <w:ind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w:t>
      </w:r>
      <w:r w:rsidR="00197486" w:rsidRPr="00197486">
        <w:rPr>
          <w:rFonts w:ascii="Times New Roman" w:hAnsi="Times New Roman" w:cs="Times New Roman"/>
          <w:b w:val="0"/>
        </w:rPr>
        <w:t>;</w:t>
      </w:r>
    </w:p>
    <w:p w:rsidR="00BB6542" w:rsidRPr="00197486" w:rsidRDefault="000555C6" w:rsidP="00197486">
      <w:pPr>
        <w:pStyle w:val="aff6"/>
        <w:tabs>
          <w:tab w:val="left" w:pos="567"/>
          <w:tab w:val="left" w:pos="9496"/>
        </w:tabs>
        <w:ind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w:t>
      </w:r>
      <w:r w:rsidR="00197486" w:rsidRPr="00197486">
        <w:rPr>
          <w:rFonts w:ascii="Times New Roman" w:hAnsi="Times New Roman" w:cs="Times New Roman"/>
          <w:b w:val="0"/>
        </w:rPr>
        <w:t>;</w:t>
      </w:r>
    </w:p>
    <w:p w:rsidR="00BB6542" w:rsidRPr="00197486" w:rsidRDefault="000555C6" w:rsidP="00197486">
      <w:pPr>
        <w:pStyle w:val="aff6"/>
        <w:tabs>
          <w:tab w:val="left" w:pos="567"/>
          <w:tab w:val="left" w:pos="709"/>
          <w:tab w:val="left" w:pos="9496"/>
        </w:tabs>
        <w:ind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w:t>
      </w:r>
      <w:r w:rsidR="00197486">
        <w:rPr>
          <w:rFonts w:ascii="Times New Roman" w:hAnsi="Times New Roman" w:cs="Times New Roman"/>
          <w:b w:val="0"/>
        </w:rPr>
        <w:t>ия в нежилое (жилое) помещение»</w:t>
      </w:r>
      <w:r w:rsidR="00197486" w:rsidRPr="00197486">
        <w:rPr>
          <w:rFonts w:ascii="Times New Roman" w:hAnsi="Times New Roman" w:cs="Times New Roman"/>
          <w:b w:val="0"/>
        </w:rPr>
        <w:t>;</w:t>
      </w:r>
    </w:p>
    <w:p w:rsidR="00D805CC" w:rsidRPr="001262CA" w:rsidRDefault="00D805CC" w:rsidP="00D805CC">
      <w:pPr>
        <w:pStyle w:val="aff6"/>
        <w:tabs>
          <w:tab w:val="left" w:pos="567"/>
          <w:tab w:val="left" w:pos="709"/>
          <w:tab w:val="left" w:pos="9496"/>
        </w:tabs>
        <w:ind w:firstLine="709"/>
        <w:jc w:val="both"/>
        <w:rPr>
          <w:rFonts w:ascii="Times New Roman" w:hAnsi="Times New Roman" w:cs="Times New Roman"/>
          <w:b w:val="0"/>
        </w:rPr>
      </w:pPr>
      <w:r>
        <w:rPr>
          <w:rFonts w:ascii="Times New Roman" w:hAnsi="Times New Roman" w:cs="Times New Roman"/>
          <w:b w:val="0"/>
        </w:rPr>
        <w:t>Постановление</w:t>
      </w:r>
      <w:r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Pr>
          <w:rFonts w:ascii="Times New Roman" w:hAnsi="Times New Roman" w:cs="Times New Roman"/>
          <w:b w:val="0"/>
        </w:rPr>
        <w:t>анами местного самоуправления);</w:t>
      </w:r>
    </w:p>
    <w:p w:rsidR="00BB6542" w:rsidRPr="00197486" w:rsidRDefault="000555C6" w:rsidP="00197486">
      <w:pPr>
        <w:pStyle w:val="aff6"/>
        <w:tabs>
          <w:tab w:val="left" w:pos="567"/>
          <w:tab w:val="left" w:pos="709"/>
          <w:tab w:val="left" w:pos="9496"/>
        </w:tabs>
        <w:ind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 xml:space="preserve">ных и муниципальных услуг, </w:t>
      </w:r>
      <w:r w:rsidR="00BB6542" w:rsidRPr="001262CA">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w:t>
      </w:r>
      <w:r w:rsidR="00197486">
        <w:rPr>
          <w:rFonts w:ascii="Times New Roman" w:hAnsi="Times New Roman" w:cs="Times New Roman"/>
          <w:b w:val="0"/>
        </w:rPr>
        <w:t>рственных и муниципальных услуг</w:t>
      </w:r>
      <w:r w:rsidR="00BB6542" w:rsidRPr="001262CA">
        <w:rPr>
          <w:rFonts w:ascii="Times New Roman" w:hAnsi="Times New Roman" w:cs="Times New Roman"/>
          <w:b w:val="0"/>
        </w:rPr>
        <w:t xml:space="preserve"> </w:t>
      </w:r>
      <w:r w:rsidR="00197486" w:rsidRPr="00197486">
        <w:rPr>
          <w:rFonts w:ascii="Times New Roman" w:hAnsi="Times New Roman" w:cs="Times New Roman"/>
          <w:b w:val="0"/>
        </w:rPr>
        <w:t>;</w:t>
      </w:r>
    </w:p>
    <w:p w:rsidR="00BB6542" w:rsidRPr="001262CA" w:rsidRDefault="00BB6542" w:rsidP="00197486">
      <w:pPr>
        <w:pStyle w:val="affff3"/>
        <w:tabs>
          <w:tab w:val="left" w:pos="567"/>
          <w:tab w:val="left" w:pos="709"/>
          <w:tab w:val="left" w:pos="993"/>
          <w:tab w:val="left" w:pos="9496"/>
        </w:tabs>
        <w:spacing w:after="0" w:line="240" w:lineRule="auto"/>
        <w:ind w:left="0" w:firstLine="709"/>
        <w:jc w:val="both"/>
        <w:rPr>
          <w:rFonts w:ascii="Times New Roman" w:hAnsi="Times New Roman"/>
          <w:color w:val="000000" w:themeColor="text1"/>
          <w:sz w:val="24"/>
          <w:szCs w:val="24"/>
        </w:rPr>
      </w:pPr>
      <w:r w:rsidRPr="001262CA">
        <w:rPr>
          <w:rFonts w:ascii="Times New Roman" w:hAnsi="Times New Roman"/>
          <w:sz w:val="24"/>
          <w:szCs w:val="24"/>
        </w:rPr>
        <w:t>П</w:t>
      </w:r>
      <w:r w:rsidRPr="001262CA">
        <w:rPr>
          <w:rFonts w:ascii="Times New Roman" w:hAnsi="Times New Roman"/>
          <w:color w:val="000000" w:themeColor="text1"/>
          <w:sz w:val="24"/>
          <w:szCs w:val="24"/>
        </w:rPr>
        <w:t>остановл</w:t>
      </w:r>
      <w:r w:rsidR="000555C6">
        <w:rPr>
          <w:rFonts w:ascii="Times New Roman" w:hAnsi="Times New Roman"/>
          <w:color w:val="000000" w:themeColor="text1"/>
          <w:sz w:val="24"/>
          <w:szCs w:val="24"/>
        </w:rPr>
        <w:t>ение</w:t>
      </w:r>
      <w:r w:rsidRPr="001262CA">
        <w:rPr>
          <w:rFonts w:ascii="Times New Roman" w:hAnsi="Times New Roman"/>
          <w:color w:val="000000" w:themeColor="text1"/>
          <w:sz w:val="24"/>
          <w:szCs w:val="24"/>
        </w:rPr>
        <w:t xml:space="preserve">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197486" w:rsidRDefault="000555C6" w:rsidP="00197486">
      <w:pPr>
        <w:pStyle w:val="aff6"/>
        <w:tabs>
          <w:tab w:val="left" w:pos="567"/>
          <w:tab w:val="left" w:pos="709"/>
          <w:tab w:val="left" w:pos="9496"/>
        </w:tabs>
        <w:ind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w:t>
      </w:r>
      <w:r w:rsidR="00197486">
        <w:rPr>
          <w:rFonts w:ascii="Times New Roman" w:hAnsi="Times New Roman" w:cs="Times New Roman"/>
          <w:b w:val="0"/>
        </w:rPr>
        <w:t>рственном реестре недвижимости»</w:t>
      </w:r>
      <w:r w:rsidR="00197486" w:rsidRPr="00197486">
        <w:rPr>
          <w:rFonts w:ascii="Times New Roman" w:hAnsi="Times New Roman" w:cs="Times New Roman"/>
          <w:b w:val="0"/>
        </w:rPr>
        <w:t>;</w:t>
      </w:r>
    </w:p>
    <w:p w:rsidR="000555C6" w:rsidRPr="00197486" w:rsidRDefault="000555C6" w:rsidP="00197486">
      <w:pPr>
        <w:pStyle w:val="aff6"/>
        <w:tabs>
          <w:tab w:val="left" w:pos="567"/>
          <w:tab w:val="left" w:pos="709"/>
          <w:tab w:val="left" w:pos="9496"/>
        </w:tabs>
        <w:ind w:firstLine="709"/>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w:t>
      </w:r>
      <w:r w:rsidR="00197486">
        <w:rPr>
          <w:rFonts w:ascii="Times New Roman" w:hAnsi="Times New Roman" w:cs="Times New Roman"/>
          <w:b w:val="0"/>
        </w:rPr>
        <w:t>ставляемых в электронной форме»;</w:t>
      </w:r>
    </w:p>
    <w:p w:rsidR="00AA1F95" w:rsidRPr="00AA1F95" w:rsidRDefault="000555C6" w:rsidP="00197486">
      <w:pPr>
        <w:pStyle w:val="aff6"/>
        <w:tabs>
          <w:tab w:val="left" w:pos="567"/>
          <w:tab w:val="left" w:pos="709"/>
          <w:tab w:val="left" w:pos="9496"/>
        </w:tabs>
        <w:ind w:firstLine="709"/>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r w:rsidR="00AA1F95" w:rsidRPr="00AA1F95">
        <w:rPr>
          <w:rFonts w:ascii="Times New Roman" w:hAnsi="Times New Roman" w:cs="Times New Roman"/>
          <w:b w:val="0"/>
        </w:rPr>
        <w:t>;</w:t>
      </w:r>
    </w:p>
    <w:p w:rsidR="00BB6542" w:rsidRPr="001262CA" w:rsidRDefault="00BB6542" w:rsidP="00197486">
      <w:pPr>
        <w:pStyle w:val="aff6"/>
        <w:tabs>
          <w:tab w:val="left" w:pos="567"/>
          <w:tab w:val="left" w:pos="709"/>
          <w:tab w:val="left" w:pos="9496"/>
        </w:tabs>
        <w:ind w:firstLine="709"/>
        <w:jc w:val="both"/>
        <w:rPr>
          <w:rFonts w:ascii="Times New Roman" w:hAnsi="Times New Roman" w:cs="Times New Roman"/>
          <w:b w:val="0"/>
        </w:rPr>
      </w:pPr>
      <w:r w:rsidRPr="001262CA">
        <w:rPr>
          <w:rFonts w:ascii="Times New Roman" w:hAnsi="Times New Roman" w:cs="Times New Roman"/>
          <w:b w:val="0"/>
        </w:rPr>
        <w:t>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1262CA" w:rsidRDefault="000555C6" w:rsidP="00197486">
      <w:pPr>
        <w:pStyle w:val="aff6"/>
        <w:tabs>
          <w:tab w:val="left" w:pos="567"/>
          <w:tab w:val="left" w:pos="709"/>
          <w:tab w:val="left" w:pos="9496"/>
        </w:tabs>
        <w:ind w:firstLine="709"/>
        <w:jc w:val="both"/>
        <w:rPr>
          <w:rFonts w:ascii="Times New Roman" w:hAnsi="Times New Roman" w:cs="Times New Roman"/>
          <w:b w:val="0"/>
        </w:rPr>
      </w:pPr>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w:t>
      </w:r>
    </w:p>
    <w:p w:rsidR="00BB6542" w:rsidRPr="001262CA" w:rsidRDefault="000555C6" w:rsidP="00197486">
      <w:pPr>
        <w:pStyle w:val="aff6"/>
        <w:tabs>
          <w:tab w:val="left" w:pos="567"/>
          <w:tab w:val="left" w:pos="709"/>
          <w:tab w:val="left" w:pos="9496"/>
        </w:tabs>
        <w:ind w:firstLine="709"/>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AA1F95" w:rsidRDefault="000555C6" w:rsidP="00197486">
      <w:pPr>
        <w:pStyle w:val="affff3"/>
        <w:tabs>
          <w:tab w:val="left" w:pos="567"/>
          <w:tab w:val="left" w:pos="993"/>
          <w:tab w:val="left" w:pos="9496"/>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w:t>
      </w:r>
    </w:p>
    <w:p w:rsidR="00BB6542" w:rsidRPr="001262CA" w:rsidRDefault="00BB6542" w:rsidP="00197486">
      <w:pPr>
        <w:pStyle w:val="affff3"/>
        <w:tabs>
          <w:tab w:val="left" w:pos="567"/>
          <w:tab w:val="left" w:pos="993"/>
          <w:tab w:val="left" w:pos="9496"/>
        </w:tabs>
        <w:spacing w:after="0" w:line="240" w:lineRule="auto"/>
        <w:ind w:left="0" w:firstLine="709"/>
        <w:jc w:val="both"/>
        <w:rPr>
          <w:rFonts w:ascii="Times New Roman" w:hAnsi="Times New Roman"/>
          <w:szCs w:val="24"/>
        </w:rPr>
      </w:pPr>
      <w:r w:rsidRPr="001262CA">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A1F95">
        <w:rPr>
          <w:rFonts w:ascii="Times New Roman" w:hAnsi="Times New Roman"/>
          <w:sz w:val="24"/>
          <w:szCs w:val="24"/>
        </w:rPr>
        <w:t>№</w:t>
      </w:r>
      <w:r w:rsidRPr="001262CA">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B6542" w:rsidRPr="001262CA" w:rsidRDefault="00BB6542" w:rsidP="00AA1F95">
      <w:pPr>
        <w:pStyle w:val="12"/>
        <w:pageBreakBefore/>
        <w:ind w:left="5954"/>
        <w:jc w:val="left"/>
      </w:pPr>
      <w:bookmarkStart w:id="232" w:name="_Toc11061580"/>
      <w:r w:rsidRPr="001262CA">
        <w:rPr>
          <w:b w:val="0"/>
          <w:i w:val="0"/>
        </w:rPr>
        <w:t xml:space="preserve">Приложение </w:t>
      </w:r>
      <w:r w:rsidR="000555C6">
        <w:rPr>
          <w:b w:val="0"/>
          <w:i w:val="0"/>
        </w:rPr>
        <w:t>6</w:t>
      </w:r>
      <w:bookmarkEnd w:id="232"/>
      <w:r w:rsidRPr="001262CA">
        <w:rPr>
          <w:b w:val="0"/>
          <w:i w:val="0"/>
        </w:rPr>
        <w:t xml:space="preserve"> </w:t>
      </w:r>
    </w:p>
    <w:p w:rsidR="00BB6542" w:rsidRPr="001262CA" w:rsidRDefault="00885B29" w:rsidP="00AA1F95">
      <w:pPr>
        <w:spacing w:after="0" w:line="240" w:lineRule="auto"/>
        <w:ind w:left="5954"/>
        <w:rPr>
          <w:rFonts w:ascii="Times New Roman" w:hAnsi="Times New Roman"/>
          <w:sz w:val="24"/>
          <w:szCs w:val="24"/>
        </w:rPr>
      </w:pPr>
      <w:r w:rsidRPr="001262CA">
        <w:rPr>
          <w:rFonts w:ascii="Times New Roman" w:hAnsi="Times New Roman"/>
          <w:sz w:val="24"/>
          <w:szCs w:val="24"/>
        </w:rPr>
        <w:t xml:space="preserve">к </w:t>
      </w:r>
      <w:r w:rsidR="00BB6542" w:rsidRPr="001262CA">
        <w:rPr>
          <w:rFonts w:ascii="Times New Roman" w:hAnsi="Times New Roman"/>
          <w:sz w:val="24"/>
          <w:szCs w:val="24"/>
        </w:rPr>
        <w:t>Административно</w:t>
      </w:r>
      <w:r w:rsidR="00936964">
        <w:rPr>
          <w:rFonts w:ascii="Times New Roman" w:hAnsi="Times New Roman"/>
          <w:sz w:val="24"/>
          <w:szCs w:val="24"/>
        </w:rPr>
        <w:t>му</w:t>
      </w:r>
      <w:r w:rsidR="00BB6542" w:rsidRPr="001262CA">
        <w:rPr>
          <w:rFonts w:ascii="Times New Roman" w:hAnsi="Times New Roman"/>
          <w:sz w:val="24"/>
          <w:szCs w:val="24"/>
        </w:rPr>
        <w:t xml:space="preserve"> регламент</w:t>
      </w:r>
      <w:r w:rsidR="00936964">
        <w:rPr>
          <w:rFonts w:ascii="Times New Roman" w:hAnsi="Times New Roman"/>
          <w:sz w:val="24"/>
          <w:szCs w:val="24"/>
        </w:rPr>
        <w:t>у</w:t>
      </w:r>
      <w:r w:rsidR="00BB6542" w:rsidRPr="001262CA">
        <w:rPr>
          <w:rFonts w:ascii="Times New Roman" w:hAnsi="Times New Roman"/>
          <w:sz w:val="24"/>
          <w:szCs w:val="24"/>
        </w:rPr>
        <w:t xml:space="preserve"> </w:t>
      </w:r>
    </w:p>
    <w:p w:rsidR="006904E2" w:rsidRPr="00446D65" w:rsidRDefault="006904E2" w:rsidP="00697C38">
      <w:pPr>
        <w:spacing w:after="0" w:line="240" w:lineRule="auto"/>
        <w:jc w:val="center"/>
        <w:rPr>
          <w:rFonts w:ascii="Times New Roman" w:hAnsi="Times New Roman"/>
          <w:sz w:val="24"/>
          <w:szCs w:val="24"/>
        </w:rPr>
      </w:pPr>
    </w:p>
    <w:p w:rsidR="00BB6542" w:rsidRPr="00BB6542" w:rsidRDefault="00BB6542" w:rsidP="00697C38">
      <w:pPr>
        <w:spacing w:after="0" w:line="240" w:lineRule="auto"/>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697C38">
      <w:pPr>
        <w:spacing w:after="0" w:line="240" w:lineRule="auto"/>
        <w:jc w:val="center"/>
        <w:rPr>
          <w:rFonts w:ascii="Times New Roman" w:hAnsi="Times New Roman"/>
          <w:sz w:val="24"/>
          <w:szCs w:val="24"/>
        </w:rPr>
      </w:pPr>
    </w:p>
    <w:p w:rsidR="00FD531E" w:rsidRPr="00446D65" w:rsidRDefault="00936964" w:rsidP="00697C38">
      <w:pPr>
        <w:spacing w:after="0" w:line="240" w:lineRule="auto"/>
        <w:jc w:val="center"/>
        <w:rPr>
          <w:rFonts w:ascii="Times New Roman" w:hAnsi="Times New Roman"/>
          <w:sz w:val="24"/>
          <w:szCs w:val="24"/>
        </w:rPr>
      </w:pPr>
      <w:r>
        <w:rPr>
          <w:rFonts w:ascii="Times New Roman" w:hAnsi="Times New Roman"/>
          <w:sz w:val="24"/>
          <w:szCs w:val="24"/>
        </w:rPr>
        <w:t>Руководителю Администрации</w:t>
      </w:r>
      <w:r w:rsidR="0037634D">
        <w:rPr>
          <w:rFonts w:ascii="Times New Roman" w:hAnsi="Times New Roman"/>
          <w:sz w:val="24"/>
          <w:szCs w:val="24"/>
        </w:rPr>
        <w:t>________________</w:t>
      </w:r>
    </w:p>
    <w:p w:rsidR="00FD531E" w:rsidRPr="00446D65" w:rsidRDefault="0037634D" w:rsidP="00697C38">
      <w:pPr>
        <w:tabs>
          <w:tab w:val="left" w:pos="3969"/>
        </w:tabs>
        <w:spacing w:after="0" w:line="240" w:lineRule="auto"/>
        <w:jc w:val="center"/>
        <w:rPr>
          <w:rFonts w:ascii="Times New Roman" w:hAnsi="Times New Roman"/>
          <w:sz w:val="24"/>
          <w:szCs w:val="24"/>
        </w:rPr>
      </w:pPr>
      <w:r>
        <w:rPr>
          <w:rFonts w:ascii="Times New Roman" w:hAnsi="Times New Roman"/>
          <w:sz w:val="24"/>
          <w:szCs w:val="24"/>
        </w:rPr>
        <w:t>_______________________________________</w:t>
      </w:r>
    </w:p>
    <w:p w:rsidR="00FD531E" w:rsidRPr="00446D65" w:rsidRDefault="0037634D" w:rsidP="00697C38">
      <w:pPr>
        <w:spacing w:after="0" w:line="240" w:lineRule="auto"/>
        <w:rPr>
          <w:rFonts w:ascii="Times New Roman" w:hAnsi="Times New Roman"/>
          <w:sz w:val="24"/>
          <w:szCs w:val="24"/>
        </w:rPr>
      </w:pPr>
      <w:r>
        <w:rPr>
          <w:rFonts w:ascii="Times New Roman" w:hAnsi="Times New Roman"/>
          <w:sz w:val="24"/>
          <w:szCs w:val="24"/>
        </w:rPr>
        <w:t>От _______________________________________</w:t>
      </w:r>
    </w:p>
    <w:p w:rsidR="00FD531E" w:rsidRPr="00446D65" w:rsidRDefault="0037634D" w:rsidP="00697C38">
      <w:pPr>
        <w:spacing w:after="0" w:line="240" w:lineRule="auto"/>
        <w:rPr>
          <w:rFonts w:ascii="Times New Roman" w:hAnsi="Times New Roman"/>
          <w:sz w:val="24"/>
          <w:szCs w:val="24"/>
        </w:rPr>
      </w:pPr>
      <w:r>
        <w:rPr>
          <w:rFonts w:ascii="Times New Roman" w:hAnsi="Times New Roman"/>
          <w:sz w:val="24"/>
          <w:szCs w:val="24"/>
        </w:rPr>
        <w:t>Почтовый адрес ____________________________</w:t>
      </w:r>
    </w:p>
    <w:p w:rsidR="00FD531E" w:rsidRPr="00446D65" w:rsidRDefault="0037634D" w:rsidP="00697C38">
      <w:pPr>
        <w:spacing w:after="0" w:line="240" w:lineRule="auto"/>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_______________________</w:t>
      </w:r>
    </w:p>
    <w:p w:rsidR="00FD531E" w:rsidRPr="00446D65" w:rsidRDefault="0037634D" w:rsidP="00697C38">
      <w:pPr>
        <w:spacing w:after="0" w:line="240" w:lineRule="auto"/>
        <w:rPr>
          <w:rFonts w:ascii="Times New Roman" w:hAnsi="Times New Roman"/>
          <w:sz w:val="24"/>
          <w:szCs w:val="24"/>
        </w:rPr>
      </w:pPr>
      <w:r>
        <w:rPr>
          <w:rFonts w:ascii="Times New Roman" w:hAnsi="Times New Roman"/>
          <w:sz w:val="24"/>
          <w:szCs w:val="24"/>
        </w:rPr>
        <w:t>Адрес электронной почты____________________</w:t>
      </w:r>
    </w:p>
    <w:p w:rsidR="00FD531E" w:rsidRPr="00446D65" w:rsidRDefault="00FD531E" w:rsidP="00697C38">
      <w:pPr>
        <w:spacing w:after="0" w:line="240" w:lineRule="auto"/>
        <w:jc w:val="center"/>
        <w:rPr>
          <w:rFonts w:ascii="Times New Roman" w:hAnsi="Times New Roman"/>
          <w:sz w:val="28"/>
          <w:szCs w:val="28"/>
        </w:rPr>
      </w:pPr>
    </w:p>
    <w:p w:rsidR="00FD531E" w:rsidRPr="00446D65" w:rsidRDefault="0037634D" w:rsidP="00697C38">
      <w:pPr>
        <w:spacing w:after="0" w:line="240" w:lineRule="auto"/>
        <w:jc w:val="center"/>
        <w:rPr>
          <w:rFonts w:ascii="Times New Roman" w:hAnsi="Times New Roman"/>
          <w:sz w:val="28"/>
          <w:szCs w:val="28"/>
        </w:rPr>
      </w:pPr>
      <w:r>
        <w:rPr>
          <w:rFonts w:ascii="Times New Roman" w:hAnsi="Times New Roman"/>
          <w:sz w:val="28"/>
          <w:szCs w:val="28"/>
        </w:rPr>
        <w:t>Заявление</w:t>
      </w:r>
    </w:p>
    <w:tbl>
      <w:tblPr>
        <w:tblW w:w="961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736"/>
      </w:tblGrid>
      <w:tr w:rsidR="00FD531E" w:rsidRPr="00446D65" w:rsidTr="00AA1F95">
        <w:trPr>
          <w:cantSplit/>
        </w:trPr>
        <w:tc>
          <w:tcPr>
            <w:tcW w:w="660" w:type="dxa"/>
            <w:tcBorders>
              <w:top w:val="nil"/>
              <w:left w:val="nil"/>
              <w:bottom w:val="nil"/>
              <w:right w:val="nil"/>
            </w:tcBorders>
            <w:vAlign w:val="bottom"/>
          </w:tcPr>
          <w:p w:rsidR="00FD531E" w:rsidRPr="00446D65" w:rsidRDefault="00FD531E" w:rsidP="00697C38">
            <w:pPr>
              <w:spacing w:after="0" w:line="240" w:lineRule="auto"/>
              <w:jc w:val="both"/>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rsidP="00697C38">
            <w:pPr>
              <w:spacing w:after="0" w:line="240" w:lineRule="auto"/>
              <w:jc w:val="both"/>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046" w:type="dxa"/>
            <w:gridSpan w:val="5"/>
            <w:tcBorders>
              <w:top w:val="nil"/>
              <w:left w:val="nil"/>
            </w:tcBorders>
            <w:vAlign w:val="bottom"/>
          </w:tcPr>
          <w:p w:rsidR="00FD531E" w:rsidRPr="00446D65" w:rsidRDefault="0037634D" w:rsidP="00697C38">
            <w:pPr>
              <w:spacing w:after="0" w:line="240" w:lineRule="auto"/>
              <w:jc w:val="center"/>
              <w:rPr>
                <w:rFonts w:ascii="Times New Roman" w:hAnsi="Times New Roman"/>
                <w:sz w:val="24"/>
                <w:szCs w:val="24"/>
              </w:rPr>
            </w:pPr>
            <w:r>
              <w:rPr>
                <w:rFonts w:ascii="Times New Roman" w:hAnsi="Times New Roman"/>
                <w:sz w:val="24"/>
                <w:szCs w:val="24"/>
              </w:rPr>
              <w:t>«Перевод жилого (нежилого) помещения в</w:t>
            </w:r>
          </w:p>
        </w:tc>
      </w:tr>
      <w:tr w:rsidR="00FD531E" w:rsidRPr="00446D65" w:rsidTr="00AA1F95">
        <w:tc>
          <w:tcPr>
            <w:tcW w:w="3556" w:type="dxa"/>
            <w:gridSpan w:val="5"/>
            <w:tcBorders>
              <w:top w:val="nil"/>
              <w:left w:val="nil"/>
              <w:bottom w:val="single" w:sz="4" w:space="0" w:color="auto"/>
              <w:right w:val="nil"/>
            </w:tcBorders>
            <w:vAlign w:val="bottom"/>
          </w:tcPr>
          <w:p w:rsidR="00FD531E" w:rsidRPr="00446D65" w:rsidRDefault="00FD531E" w:rsidP="00697C38">
            <w:pPr>
              <w:spacing w:after="0" w:line="240" w:lineRule="auto"/>
              <w:jc w:val="center"/>
              <w:rPr>
                <w:rFonts w:ascii="Times New Roman" w:hAnsi="Times New Roman"/>
                <w:sz w:val="24"/>
                <w:szCs w:val="24"/>
              </w:rPr>
            </w:pPr>
            <w:r w:rsidRPr="00446D65">
              <w:rPr>
                <w:rFonts w:ascii="Times New Roman" w:hAnsi="Times New Roman"/>
                <w:sz w:val="24"/>
                <w:szCs w:val="24"/>
              </w:rPr>
              <w:t>нежилое (жилое) помещение»</w:t>
            </w:r>
          </w:p>
        </w:tc>
        <w:tc>
          <w:tcPr>
            <w:tcW w:w="6055" w:type="dxa"/>
            <w:gridSpan w:val="7"/>
            <w:tcBorders>
              <w:top w:val="nil"/>
              <w:left w:val="nil"/>
              <w:bottom w:val="nil"/>
              <w:right w:val="nil"/>
            </w:tcBorders>
            <w:vAlign w:val="bottom"/>
          </w:tcPr>
          <w:p w:rsidR="00954117" w:rsidRDefault="00FD531E" w:rsidP="00697C38">
            <w:pPr>
              <w:spacing w:after="0" w:line="240" w:lineRule="auto"/>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AA1F95">
        <w:tc>
          <w:tcPr>
            <w:tcW w:w="9611" w:type="dxa"/>
            <w:gridSpan w:val="12"/>
            <w:tcBorders>
              <w:top w:val="nil"/>
              <w:left w:val="nil"/>
              <w:bottom w:val="nil"/>
              <w:right w:val="nil"/>
            </w:tcBorders>
            <w:vAlign w:val="bottom"/>
          </w:tcPr>
          <w:p w:rsidR="00FD531E" w:rsidRPr="00446D65" w:rsidRDefault="00FD531E" w:rsidP="00697C38">
            <w:pPr>
              <w:spacing w:after="0" w:line="240" w:lineRule="auto"/>
              <w:jc w:val="both"/>
              <w:rPr>
                <w:rFonts w:ascii="Times New Roman" w:hAnsi="Times New Roman"/>
                <w:sz w:val="24"/>
                <w:szCs w:val="24"/>
              </w:rPr>
            </w:pPr>
          </w:p>
        </w:tc>
      </w:tr>
      <w:tr w:rsidR="005F7A91" w:rsidRPr="00446D65" w:rsidTr="00AA1F95">
        <w:tc>
          <w:tcPr>
            <w:tcW w:w="8595" w:type="dxa"/>
            <w:gridSpan w:val="10"/>
            <w:tcBorders>
              <w:top w:val="single" w:sz="4" w:space="0" w:color="auto"/>
              <w:left w:val="nil"/>
              <w:bottom w:val="nil"/>
              <w:right w:val="nil"/>
            </w:tcBorders>
            <w:vAlign w:val="bottom"/>
          </w:tcPr>
          <w:p w:rsidR="00FD531E" w:rsidRPr="00446D65" w:rsidRDefault="00FD531E" w:rsidP="00697C38">
            <w:pPr>
              <w:spacing w:after="0" w:line="240" w:lineRule="auto"/>
              <w:jc w:val="both"/>
              <w:rPr>
                <w:rFonts w:ascii="Times New Roman" w:hAnsi="Times New Roman"/>
                <w:sz w:val="24"/>
                <w:szCs w:val="24"/>
              </w:rPr>
            </w:pPr>
            <w:r w:rsidRPr="00446D65">
              <w:rPr>
                <w:rFonts w:ascii="Times New Roman" w:hAnsi="Times New Roman"/>
                <w:sz w:val="24"/>
                <w:szCs w:val="24"/>
              </w:rPr>
              <w:t>(для физических лиц/индивидуальных предпринимателей: ФИО</w:t>
            </w:r>
            <w:r w:rsidR="0037634D">
              <w:rPr>
                <w:rFonts w:ascii="Times New Roman" w:hAnsi="Times New Roman"/>
                <w:sz w:val="24"/>
                <w:szCs w:val="24"/>
              </w:rPr>
              <w:t>,  документ, удостоверяющий личность: вид документа_________________________________</w:t>
            </w:r>
          </w:p>
        </w:tc>
        <w:tc>
          <w:tcPr>
            <w:tcW w:w="1016" w:type="dxa"/>
            <w:gridSpan w:val="2"/>
            <w:tcBorders>
              <w:top w:val="single" w:sz="4" w:space="0" w:color="auto"/>
              <w:left w:val="nil"/>
              <w:bottom w:val="nil"/>
              <w:right w:val="nil"/>
            </w:tcBorders>
            <w:vAlign w:val="bottom"/>
          </w:tcPr>
          <w:p w:rsidR="00FD531E" w:rsidRPr="00446D65" w:rsidRDefault="00FD531E" w:rsidP="00697C38">
            <w:pPr>
              <w:spacing w:after="0" w:line="240" w:lineRule="auto"/>
              <w:jc w:val="both"/>
              <w:rPr>
                <w:rFonts w:ascii="Times New Roman" w:hAnsi="Times New Roman"/>
                <w:sz w:val="24"/>
                <w:szCs w:val="24"/>
              </w:rPr>
            </w:pPr>
          </w:p>
        </w:tc>
      </w:tr>
      <w:tr w:rsidR="00FD531E" w:rsidRPr="00446D65" w:rsidTr="00AA1F95">
        <w:tc>
          <w:tcPr>
            <w:tcW w:w="795" w:type="dxa"/>
            <w:gridSpan w:val="2"/>
            <w:tcBorders>
              <w:top w:val="nil"/>
              <w:left w:val="nil"/>
              <w:bottom w:val="nil"/>
              <w:right w:val="nil"/>
            </w:tcBorders>
            <w:vAlign w:val="bottom"/>
          </w:tcPr>
          <w:p w:rsidR="00FD531E" w:rsidRPr="00446D65" w:rsidRDefault="00FD531E" w:rsidP="00697C38">
            <w:pPr>
              <w:spacing w:after="0" w:line="240" w:lineRule="auto"/>
              <w:jc w:val="both"/>
              <w:rPr>
                <w:rFonts w:ascii="Times New Roman" w:hAnsi="Times New Roman"/>
                <w:sz w:val="24"/>
                <w:szCs w:val="24"/>
              </w:rPr>
            </w:pPr>
            <w:r w:rsidRPr="00446D65">
              <w:rPr>
                <w:rFonts w:ascii="Times New Roman" w:hAnsi="Times New Roman"/>
                <w:sz w:val="24"/>
                <w:szCs w:val="24"/>
              </w:rPr>
              <w:t>серия</w:t>
            </w:r>
          </w:p>
        </w:tc>
        <w:tc>
          <w:tcPr>
            <w:tcW w:w="1200" w:type="dxa"/>
            <w:tcBorders>
              <w:top w:val="nil"/>
              <w:left w:val="nil"/>
              <w:bottom w:val="nil"/>
              <w:right w:val="nil"/>
            </w:tcBorders>
            <w:vAlign w:val="bottom"/>
          </w:tcPr>
          <w:p w:rsidR="00FD531E" w:rsidRPr="00446D65" w:rsidRDefault="00FD531E" w:rsidP="00697C38">
            <w:pPr>
              <w:spacing w:after="0" w:line="240" w:lineRule="auto"/>
              <w:jc w:val="both"/>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rsidP="00697C38">
            <w:pPr>
              <w:spacing w:after="0" w:line="240" w:lineRule="auto"/>
              <w:jc w:val="both"/>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rsidP="00697C38">
            <w:pPr>
              <w:spacing w:after="0" w:line="240" w:lineRule="auto"/>
              <w:jc w:val="both"/>
              <w:rPr>
                <w:rFonts w:ascii="Times New Roman" w:hAnsi="Times New Roman"/>
                <w:sz w:val="24"/>
                <w:szCs w:val="24"/>
              </w:rPr>
            </w:pPr>
          </w:p>
        </w:tc>
        <w:tc>
          <w:tcPr>
            <w:tcW w:w="2072" w:type="dxa"/>
            <w:gridSpan w:val="2"/>
            <w:tcBorders>
              <w:top w:val="nil"/>
              <w:left w:val="nil"/>
              <w:bottom w:val="nil"/>
              <w:right w:val="nil"/>
            </w:tcBorders>
            <w:vAlign w:val="bottom"/>
          </w:tcPr>
          <w:p w:rsidR="00FD531E" w:rsidRPr="00446D65" w:rsidRDefault="0037634D" w:rsidP="00697C38">
            <w:pPr>
              <w:spacing w:after="0" w:line="240" w:lineRule="auto"/>
              <w:jc w:val="both"/>
              <w:rPr>
                <w:rFonts w:ascii="Times New Roman" w:hAnsi="Times New Roman"/>
                <w:sz w:val="24"/>
                <w:szCs w:val="24"/>
              </w:rPr>
            </w:pPr>
            <w:r>
              <w:rPr>
                <w:rFonts w:ascii="Times New Roman" w:hAnsi="Times New Roman"/>
                <w:sz w:val="24"/>
                <w:szCs w:val="24"/>
              </w:rPr>
              <w:t>, кем, когда выдан</w:t>
            </w:r>
          </w:p>
        </w:tc>
        <w:tc>
          <w:tcPr>
            <w:tcW w:w="3144" w:type="dxa"/>
            <w:gridSpan w:val="4"/>
            <w:tcBorders>
              <w:top w:val="nil"/>
              <w:left w:val="nil"/>
              <w:bottom w:val="single" w:sz="4" w:space="0" w:color="auto"/>
              <w:right w:val="nil"/>
            </w:tcBorders>
            <w:vAlign w:val="bottom"/>
          </w:tcPr>
          <w:p w:rsidR="00FD531E" w:rsidRPr="00446D65" w:rsidRDefault="00FD531E" w:rsidP="00697C38">
            <w:pPr>
              <w:spacing w:after="0" w:line="240" w:lineRule="auto"/>
              <w:jc w:val="both"/>
              <w:rPr>
                <w:rFonts w:ascii="Times New Roman" w:hAnsi="Times New Roman"/>
                <w:sz w:val="24"/>
                <w:szCs w:val="24"/>
              </w:rPr>
            </w:pPr>
          </w:p>
        </w:tc>
      </w:tr>
      <w:tr w:rsidR="00BE50D4" w:rsidRPr="00446D65" w:rsidTr="00AA1F95">
        <w:tc>
          <w:tcPr>
            <w:tcW w:w="9611" w:type="dxa"/>
            <w:gridSpan w:val="12"/>
            <w:tcBorders>
              <w:top w:val="single" w:sz="4" w:space="0" w:color="auto"/>
              <w:left w:val="nil"/>
              <w:bottom w:val="nil"/>
              <w:right w:val="nil"/>
            </w:tcBorders>
            <w:vAlign w:val="bottom"/>
          </w:tcPr>
          <w:p w:rsidR="00BE50D4" w:rsidRPr="00446D65" w:rsidRDefault="00BE50D4" w:rsidP="00697C38">
            <w:pPr>
              <w:spacing w:after="0" w:line="240" w:lineRule="auto"/>
              <w:jc w:val="both"/>
              <w:rPr>
                <w:rFonts w:ascii="Times New Roman" w:hAnsi="Times New Roman"/>
                <w:sz w:val="24"/>
                <w:szCs w:val="24"/>
              </w:rPr>
            </w:pPr>
          </w:p>
        </w:tc>
      </w:tr>
      <w:tr w:rsidR="00BE50D4" w:rsidRPr="00446D65" w:rsidTr="00AA1F95">
        <w:tc>
          <w:tcPr>
            <w:tcW w:w="6859" w:type="dxa"/>
            <w:gridSpan w:val="9"/>
            <w:tcBorders>
              <w:top w:val="single" w:sz="4" w:space="0" w:color="auto"/>
              <w:left w:val="nil"/>
              <w:bottom w:val="single" w:sz="4" w:space="0" w:color="auto"/>
              <w:right w:val="nil"/>
            </w:tcBorders>
            <w:vAlign w:val="bottom"/>
          </w:tcPr>
          <w:p w:rsidR="00BE50D4" w:rsidRDefault="00BE50D4" w:rsidP="00697C38">
            <w:pPr>
              <w:spacing w:after="0" w:line="240" w:lineRule="auto"/>
              <w:jc w:val="both"/>
              <w:rPr>
                <w:rFonts w:ascii="Times New Roman" w:hAnsi="Times New Roman"/>
                <w:sz w:val="24"/>
                <w:szCs w:val="24"/>
              </w:rPr>
            </w:pPr>
            <w:r>
              <w:rPr>
                <w:rFonts w:ascii="Times New Roman" w:hAnsi="Times New Roman"/>
                <w:sz w:val="24"/>
                <w:szCs w:val="24"/>
              </w:rPr>
              <w:t>ИНН, СНИЛС, ОГРНИП (для индивидуальных предпринимателей)</w:t>
            </w:r>
          </w:p>
        </w:tc>
        <w:tc>
          <w:tcPr>
            <w:tcW w:w="2752" w:type="dxa"/>
            <w:gridSpan w:val="3"/>
            <w:tcBorders>
              <w:top w:val="single" w:sz="4" w:space="0" w:color="auto"/>
              <w:left w:val="nil"/>
              <w:bottom w:val="single" w:sz="4" w:space="0" w:color="auto"/>
              <w:right w:val="nil"/>
            </w:tcBorders>
            <w:vAlign w:val="bottom"/>
          </w:tcPr>
          <w:p w:rsidR="00BE50D4" w:rsidRPr="00446D65" w:rsidRDefault="00BE50D4" w:rsidP="00697C38">
            <w:pPr>
              <w:spacing w:after="0" w:line="240" w:lineRule="auto"/>
              <w:jc w:val="both"/>
              <w:rPr>
                <w:rFonts w:ascii="Times New Roman" w:hAnsi="Times New Roman"/>
                <w:sz w:val="24"/>
                <w:szCs w:val="24"/>
              </w:rPr>
            </w:pPr>
          </w:p>
        </w:tc>
      </w:tr>
      <w:tr w:rsidR="00BE50D4" w:rsidRPr="00446D65" w:rsidTr="00AA1F95">
        <w:tc>
          <w:tcPr>
            <w:tcW w:w="6859" w:type="dxa"/>
            <w:gridSpan w:val="9"/>
            <w:tcBorders>
              <w:top w:val="single" w:sz="4" w:space="0" w:color="auto"/>
              <w:left w:val="nil"/>
              <w:bottom w:val="single" w:sz="4" w:space="0" w:color="auto"/>
              <w:right w:val="nil"/>
            </w:tcBorders>
            <w:vAlign w:val="bottom"/>
          </w:tcPr>
          <w:p w:rsidR="00BE50D4" w:rsidRDefault="00BE50D4" w:rsidP="00697C38">
            <w:pPr>
              <w:spacing w:after="0" w:line="240" w:lineRule="auto"/>
              <w:jc w:val="both"/>
              <w:rPr>
                <w:rFonts w:ascii="Times New Roman" w:hAnsi="Times New Roman"/>
                <w:sz w:val="24"/>
                <w:szCs w:val="24"/>
              </w:rPr>
            </w:pPr>
          </w:p>
          <w:p w:rsidR="00BE50D4" w:rsidRPr="00446D65" w:rsidRDefault="00BE50D4" w:rsidP="00697C38">
            <w:pPr>
              <w:spacing w:after="0" w:line="240" w:lineRule="auto"/>
              <w:jc w:val="both"/>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2752" w:type="dxa"/>
            <w:gridSpan w:val="3"/>
            <w:tcBorders>
              <w:top w:val="single" w:sz="4" w:space="0" w:color="auto"/>
              <w:left w:val="nil"/>
              <w:bottom w:val="single" w:sz="4" w:space="0" w:color="auto"/>
              <w:right w:val="nil"/>
            </w:tcBorders>
            <w:vAlign w:val="bottom"/>
          </w:tcPr>
          <w:p w:rsidR="00BE50D4" w:rsidRPr="00446D65" w:rsidRDefault="00BE50D4" w:rsidP="00697C38">
            <w:pPr>
              <w:spacing w:after="0" w:line="240" w:lineRule="auto"/>
              <w:jc w:val="both"/>
              <w:rPr>
                <w:rFonts w:ascii="Times New Roman" w:hAnsi="Times New Roman"/>
                <w:sz w:val="24"/>
                <w:szCs w:val="24"/>
              </w:rPr>
            </w:pPr>
          </w:p>
        </w:tc>
      </w:tr>
      <w:tr w:rsidR="00BE50D4" w:rsidRPr="00446D65" w:rsidTr="00AA1F95">
        <w:tc>
          <w:tcPr>
            <w:tcW w:w="9611" w:type="dxa"/>
            <w:gridSpan w:val="12"/>
            <w:tcBorders>
              <w:top w:val="single" w:sz="4" w:space="0" w:color="auto"/>
              <w:left w:val="nil"/>
              <w:bottom w:val="nil"/>
              <w:right w:val="nil"/>
            </w:tcBorders>
            <w:vAlign w:val="bottom"/>
          </w:tcPr>
          <w:p w:rsidR="00BE50D4" w:rsidRPr="00446D65" w:rsidRDefault="00BE50D4" w:rsidP="00697C38">
            <w:pPr>
              <w:spacing w:after="0" w:line="240" w:lineRule="auto"/>
              <w:jc w:val="both"/>
              <w:rPr>
                <w:rFonts w:ascii="Times New Roman" w:hAnsi="Times New Roman"/>
                <w:sz w:val="24"/>
                <w:szCs w:val="24"/>
              </w:rPr>
            </w:pPr>
          </w:p>
        </w:tc>
      </w:tr>
      <w:tr w:rsidR="00BE50D4" w:rsidRPr="00446D65" w:rsidTr="00AA1F95">
        <w:trPr>
          <w:gridAfter w:val="1"/>
          <w:wAfter w:w="736" w:type="dxa"/>
          <w:trHeight w:val="68"/>
        </w:trPr>
        <w:tc>
          <w:tcPr>
            <w:tcW w:w="8875" w:type="dxa"/>
            <w:gridSpan w:val="11"/>
            <w:tcBorders>
              <w:top w:val="nil"/>
              <w:left w:val="nil"/>
              <w:bottom w:val="nil"/>
              <w:right w:val="nil"/>
            </w:tcBorders>
            <w:vAlign w:val="bottom"/>
          </w:tcPr>
          <w:p w:rsidR="00BE50D4" w:rsidRPr="00446D65" w:rsidRDefault="00BE50D4" w:rsidP="00697C38">
            <w:pPr>
              <w:spacing w:after="0" w:line="240" w:lineRule="auto"/>
              <w:jc w:val="both"/>
              <w:rPr>
                <w:rFonts w:ascii="Times New Roman" w:hAnsi="Times New Roman"/>
                <w:sz w:val="24"/>
                <w:szCs w:val="24"/>
              </w:rPr>
            </w:pPr>
            <w:r>
              <w:rPr>
                <w:rFonts w:ascii="Times New Roman" w:hAnsi="Times New Roman"/>
                <w:sz w:val="24"/>
                <w:szCs w:val="24"/>
              </w:rPr>
              <w:t>ФИО лица,</w:t>
            </w:r>
          </w:p>
        </w:tc>
      </w:tr>
    </w:tbl>
    <w:p w:rsidR="00FD531E" w:rsidRPr="00446D65" w:rsidRDefault="00FD531E" w:rsidP="00697C38">
      <w:pPr>
        <w:spacing w:after="0" w:line="240" w:lineRule="auto"/>
        <w:jc w:val="both"/>
        <w:rPr>
          <w:rFonts w:ascii="Times New Roman" w:hAnsi="Times New Roman"/>
          <w:sz w:val="2"/>
          <w:szCs w:val="2"/>
        </w:rPr>
      </w:pPr>
      <w:r w:rsidRPr="00446D65">
        <w:rPr>
          <w:rFonts w:ascii="Times New Roman" w:hAnsi="Times New Roman"/>
          <w:sz w:val="24"/>
          <w:szCs w:val="24"/>
        </w:rPr>
        <w:t>исполняющего обязанности единоличного исполнительного органа юридического лица</w:t>
      </w:r>
      <w:r w:rsidRPr="00446D65">
        <w:rPr>
          <w:rFonts w:ascii="Times New Roman" w:hAnsi="Times New Roman"/>
          <w:sz w:val="24"/>
          <w:szCs w:val="24"/>
        </w:rPr>
        <w:br/>
      </w:r>
    </w:p>
    <w:tbl>
      <w:tblPr>
        <w:tblW w:w="9775" w:type="dxa"/>
        <w:tblInd w:w="28" w:type="dxa"/>
        <w:tblLayout w:type="fixed"/>
        <w:tblCellMar>
          <w:left w:w="28" w:type="dxa"/>
          <w:right w:w="28" w:type="dxa"/>
        </w:tblCellMar>
        <w:tblLook w:val="0000" w:firstRow="0" w:lastRow="0" w:firstColumn="0" w:lastColumn="0" w:noHBand="0" w:noVBand="0"/>
      </w:tblPr>
      <w:tblGrid>
        <w:gridCol w:w="2955"/>
        <w:gridCol w:w="629"/>
        <w:gridCol w:w="6027"/>
        <w:gridCol w:w="76"/>
        <w:gridCol w:w="12"/>
        <w:gridCol w:w="76"/>
      </w:tblGrid>
      <w:tr w:rsidR="00FD531E" w:rsidRPr="00446D65" w:rsidTr="00AA1F95">
        <w:tc>
          <w:tcPr>
            <w:tcW w:w="9699" w:type="dxa"/>
            <w:gridSpan w:val="5"/>
            <w:tcBorders>
              <w:top w:val="nil"/>
              <w:left w:val="nil"/>
              <w:bottom w:val="single" w:sz="4" w:space="0" w:color="auto"/>
              <w:right w:val="nil"/>
            </w:tcBorders>
            <w:vAlign w:val="bottom"/>
          </w:tcPr>
          <w:p w:rsidR="00FD531E" w:rsidRPr="00446D65" w:rsidRDefault="00FD531E" w:rsidP="00697C38">
            <w:pPr>
              <w:spacing w:after="0" w:line="240" w:lineRule="auto"/>
              <w:jc w:val="both"/>
              <w:rPr>
                <w:rFonts w:ascii="Times New Roman" w:hAnsi="Times New Roman"/>
                <w:sz w:val="24"/>
                <w:szCs w:val="24"/>
              </w:rPr>
            </w:pPr>
          </w:p>
        </w:tc>
        <w:tc>
          <w:tcPr>
            <w:tcW w:w="76" w:type="dxa"/>
            <w:tcBorders>
              <w:top w:val="nil"/>
              <w:left w:val="nil"/>
              <w:bottom w:val="nil"/>
              <w:right w:val="nil"/>
            </w:tcBorders>
            <w:vAlign w:val="bottom"/>
          </w:tcPr>
          <w:p w:rsidR="00FD531E" w:rsidRPr="00446D65" w:rsidRDefault="0037634D" w:rsidP="00697C38">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AA1F95">
        <w:trPr>
          <w:gridAfter w:val="2"/>
          <w:wAfter w:w="88" w:type="dxa"/>
        </w:trPr>
        <w:tc>
          <w:tcPr>
            <w:tcW w:w="3584" w:type="dxa"/>
            <w:gridSpan w:val="2"/>
            <w:tcBorders>
              <w:top w:val="nil"/>
              <w:left w:val="nil"/>
              <w:bottom w:val="nil"/>
              <w:right w:val="nil"/>
            </w:tcBorders>
            <w:vAlign w:val="bottom"/>
          </w:tcPr>
          <w:p w:rsidR="00FD531E" w:rsidRPr="00446D65" w:rsidRDefault="00FD531E" w:rsidP="00697C38">
            <w:pPr>
              <w:spacing w:after="0" w:line="240" w:lineRule="auto"/>
              <w:jc w:val="both"/>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027" w:type="dxa"/>
            <w:tcBorders>
              <w:top w:val="nil"/>
              <w:left w:val="nil"/>
              <w:bottom w:val="single" w:sz="4" w:space="0" w:color="auto"/>
              <w:right w:val="nil"/>
            </w:tcBorders>
            <w:vAlign w:val="bottom"/>
          </w:tcPr>
          <w:p w:rsidR="00FD531E" w:rsidRPr="00446D65" w:rsidRDefault="00FD531E" w:rsidP="00AA1F95">
            <w:pPr>
              <w:spacing w:after="0" w:line="240" w:lineRule="auto"/>
              <w:ind w:right="398"/>
              <w:jc w:val="both"/>
              <w:rPr>
                <w:rFonts w:ascii="Times New Roman" w:hAnsi="Times New Roman"/>
                <w:sz w:val="24"/>
                <w:szCs w:val="24"/>
              </w:rPr>
            </w:pPr>
          </w:p>
        </w:tc>
        <w:tc>
          <w:tcPr>
            <w:tcW w:w="76" w:type="dxa"/>
            <w:tcBorders>
              <w:top w:val="nil"/>
              <w:left w:val="nil"/>
              <w:bottom w:val="nil"/>
              <w:right w:val="nil"/>
            </w:tcBorders>
            <w:vAlign w:val="bottom"/>
          </w:tcPr>
          <w:p w:rsidR="00FD531E" w:rsidRPr="00446D65" w:rsidRDefault="0037634D" w:rsidP="00697C38">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AA1F95">
        <w:trPr>
          <w:gridAfter w:val="2"/>
          <w:wAfter w:w="88" w:type="dxa"/>
        </w:trPr>
        <w:tc>
          <w:tcPr>
            <w:tcW w:w="2955" w:type="dxa"/>
            <w:tcBorders>
              <w:left w:val="nil"/>
              <w:right w:val="nil"/>
            </w:tcBorders>
            <w:vAlign w:val="bottom"/>
          </w:tcPr>
          <w:p w:rsidR="00FD531E" w:rsidRPr="00446D65" w:rsidRDefault="00FD531E" w:rsidP="00697C38">
            <w:pPr>
              <w:keepNext/>
              <w:spacing w:after="0" w:line="240" w:lineRule="auto"/>
              <w:jc w:val="both"/>
              <w:rPr>
                <w:rFonts w:ascii="Times New Roman" w:hAnsi="Times New Roman"/>
                <w:sz w:val="24"/>
                <w:szCs w:val="24"/>
              </w:rPr>
            </w:pPr>
            <w:r w:rsidRPr="00446D65">
              <w:rPr>
                <w:rFonts w:ascii="Times New Roman" w:hAnsi="Times New Roman"/>
                <w:sz w:val="24"/>
                <w:szCs w:val="24"/>
              </w:rPr>
              <w:t>расположенного по адресу:</w:t>
            </w:r>
          </w:p>
        </w:tc>
        <w:tc>
          <w:tcPr>
            <w:tcW w:w="6732" w:type="dxa"/>
            <w:gridSpan w:val="3"/>
            <w:tcBorders>
              <w:left w:val="nil"/>
              <w:bottom w:val="single" w:sz="4" w:space="0" w:color="auto"/>
              <w:right w:val="nil"/>
            </w:tcBorders>
            <w:vAlign w:val="bottom"/>
          </w:tcPr>
          <w:p w:rsidR="00FD531E" w:rsidRPr="00446D65" w:rsidRDefault="00FD531E" w:rsidP="00697C38">
            <w:pPr>
              <w:keepNext/>
              <w:spacing w:after="0" w:line="240" w:lineRule="auto"/>
              <w:jc w:val="both"/>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697C38">
      <w:pPr>
        <w:spacing w:after="0" w:line="240" w:lineRule="auto"/>
        <w:jc w:val="center"/>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9631" w:type="dxa"/>
        <w:tblInd w:w="28" w:type="dxa"/>
        <w:tblLayout w:type="fixed"/>
        <w:tblCellMar>
          <w:left w:w="28" w:type="dxa"/>
          <w:right w:w="28" w:type="dxa"/>
        </w:tblCellMar>
        <w:tblLook w:val="0000" w:firstRow="0" w:lastRow="0" w:firstColumn="0" w:lastColumn="0" w:noHBand="0" w:noVBand="0"/>
      </w:tblPr>
      <w:tblGrid>
        <w:gridCol w:w="5070"/>
        <w:gridCol w:w="187"/>
        <w:gridCol w:w="4268"/>
        <w:gridCol w:w="106"/>
      </w:tblGrid>
      <w:tr w:rsidR="00FD531E" w:rsidRPr="00446D65" w:rsidTr="00AA1F95">
        <w:trPr>
          <w:trHeight w:val="358"/>
        </w:trPr>
        <w:tc>
          <w:tcPr>
            <w:tcW w:w="5070" w:type="dxa"/>
            <w:tcBorders>
              <w:left w:val="nil"/>
              <w:bottom w:val="single" w:sz="4" w:space="0" w:color="auto"/>
              <w:right w:val="nil"/>
            </w:tcBorders>
            <w:vAlign w:val="bottom"/>
          </w:tcPr>
          <w:p w:rsidR="00FD531E" w:rsidRPr="00446D65" w:rsidRDefault="00FD531E" w:rsidP="00697C38">
            <w:pPr>
              <w:keepNext/>
              <w:spacing w:after="0" w:line="240" w:lineRule="auto"/>
              <w:jc w:val="both"/>
              <w:rPr>
                <w:rFonts w:ascii="Times New Roman" w:hAnsi="Times New Roman"/>
                <w:sz w:val="24"/>
                <w:szCs w:val="24"/>
              </w:rPr>
            </w:pPr>
          </w:p>
        </w:tc>
        <w:tc>
          <w:tcPr>
            <w:tcW w:w="187" w:type="dxa"/>
            <w:tcBorders>
              <w:left w:val="nil"/>
              <w:right w:val="nil"/>
            </w:tcBorders>
            <w:vAlign w:val="bottom"/>
          </w:tcPr>
          <w:p w:rsidR="00FD531E" w:rsidRPr="00446D65" w:rsidRDefault="0037634D" w:rsidP="00697C38">
            <w:pPr>
              <w:keepNext/>
              <w:spacing w:after="0" w:line="240" w:lineRule="auto"/>
              <w:jc w:val="both"/>
              <w:rPr>
                <w:rFonts w:ascii="Times New Roman" w:hAnsi="Times New Roman"/>
                <w:sz w:val="24"/>
                <w:szCs w:val="24"/>
              </w:rPr>
            </w:pPr>
            <w:r>
              <w:rPr>
                <w:rFonts w:ascii="Times New Roman" w:hAnsi="Times New Roman"/>
                <w:sz w:val="24"/>
                <w:szCs w:val="24"/>
              </w:rPr>
              <w:t>,</w:t>
            </w:r>
          </w:p>
        </w:tc>
        <w:tc>
          <w:tcPr>
            <w:tcW w:w="4268" w:type="dxa"/>
            <w:tcBorders>
              <w:left w:val="nil"/>
              <w:bottom w:val="single" w:sz="4" w:space="0" w:color="auto"/>
              <w:right w:val="nil"/>
            </w:tcBorders>
            <w:vAlign w:val="bottom"/>
          </w:tcPr>
          <w:p w:rsidR="00FD531E" w:rsidRPr="00446D65" w:rsidRDefault="00FD531E" w:rsidP="00697C38">
            <w:pPr>
              <w:keepNext/>
              <w:spacing w:after="0" w:line="240" w:lineRule="auto"/>
              <w:jc w:val="both"/>
              <w:rPr>
                <w:rFonts w:ascii="Times New Roman" w:hAnsi="Times New Roman"/>
                <w:sz w:val="24"/>
                <w:szCs w:val="24"/>
              </w:rPr>
            </w:pPr>
          </w:p>
        </w:tc>
        <w:tc>
          <w:tcPr>
            <w:tcW w:w="106" w:type="dxa"/>
            <w:tcBorders>
              <w:left w:val="nil"/>
              <w:right w:val="nil"/>
            </w:tcBorders>
            <w:vAlign w:val="bottom"/>
          </w:tcPr>
          <w:p w:rsidR="00FD531E" w:rsidRPr="00446D65" w:rsidRDefault="0037634D" w:rsidP="00697C38">
            <w:pPr>
              <w:keepNext/>
              <w:spacing w:after="0" w:line="240" w:lineRule="auto"/>
              <w:jc w:val="both"/>
              <w:rPr>
                <w:rFonts w:ascii="Times New Roman" w:hAnsi="Times New Roman"/>
                <w:sz w:val="24"/>
                <w:szCs w:val="24"/>
              </w:rPr>
            </w:pPr>
            <w:r>
              <w:rPr>
                <w:rFonts w:ascii="Times New Roman" w:hAnsi="Times New Roman"/>
                <w:sz w:val="24"/>
                <w:szCs w:val="24"/>
              </w:rPr>
              <w:t>,</w:t>
            </w:r>
          </w:p>
        </w:tc>
      </w:tr>
    </w:tbl>
    <w:p w:rsidR="00FD531E" w:rsidRPr="00446D65" w:rsidRDefault="00FD531E" w:rsidP="00697C38">
      <w:pPr>
        <w:spacing w:after="0" w:line="240" w:lineRule="auto"/>
        <w:jc w:val="center"/>
        <w:rPr>
          <w:rFonts w:ascii="Times New Roman" w:hAnsi="Times New Roman"/>
          <w:sz w:val="17"/>
          <w:szCs w:val="17"/>
        </w:rPr>
      </w:pPr>
      <w:r w:rsidRPr="00446D65">
        <w:rPr>
          <w:rFonts w:ascii="Times New Roman" w:hAnsi="Times New Roman"/>
          <w:sz w:val="17"/>
          <w:szCs w:val="17"/>
        </w:rPr>
        <w:t>(№ дома, № корпуса, строения)</w:t>
      </w:r>
    </w:p>
    <w:tbl>
      <w:tblPr>
        <w:tblW w:w="969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2752"/>
        <w:gridCol w:w="85"/>
      </w:tblGrid>
      <w:tr w:rsidR="00FD531E" w:rsidRPr="00446D65" w:rsidTr="00AA1F95">
        <w:tc>
          <w:tcPr>
            <w:tcW w:w="2268" w:type="dxa"/>
            <w:tcBorders>
              <w:left w:val="nil"/>
              <w:bottom w:val="single" w:sz="4" w:space="0" w:color="auto"/>
              <w:right w:val="nil"/>
            </w:tcBorders>
            <w:vAlign w:val="bottom"/>
          </w:tcPr>
          <w:p w:rsidR="00FD531E" w:rsidRPr="00446D65" w:rsidRDefault="00FD531E" w:rsidP="00697C38">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FD531E" w:rsidRPr="00446D65" w:rsidRDefault="0037634D" w:rsidP="00697C38">
            <w:pPr>
              <w:keepNext/>
              <w:spacing w:after="0" w:line="240" w:lineRule="auto"/>
              <w:jc w:val="center"/>
              <w:rPr>
                <w:rFonts w:ascii="Times New Roman" w:hAnsi="Times New Roman"/>
                <w:sz w:val="24"/>
                <w:szCs w:val="24"/>
              </w:rPr>
            </w:pPr>
            <w:r>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446D65" w:rsidRDefault="00FD531E" w:rsidP="00697C38">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FD531E" w:rsidRPr="00446D65" w:rsidRDefault="0037634D" w:rsidP="00697C38">
            <w:pPr>
              <w:keepNext/>
              <w:spacing w:after="0" w:line="240" w:lineRule="auto"/>
              <w:rPr>
                <w:rFonts w:ascii="Times New Roman" w:hAnsi="Times New Roman"/>
                <w:sz w:val="24"/>
                <w:szCs w:val="24"/>
              </w:rPr>
            </w:pPr>
            <w:r>
              <w:rPr>
                <w:rFonts w:ascii="Times New Roman" w:hAnsi="Times New Roman"/>
                <w:sz w:val="24"/>
                <w:szCs w:val="24"/>
              </w:rPr>
              <w:t>,</w:t>
            </w:r>
          </w:p>
        </w:tc>
        <w:tc>
          <w:tcPr>
            <w:tcW w:w="2752" w:type="dxa"/>
            <w:tcBorders>
              <w:left w:val="nil"/>
              <w:bottom w:val="single" w:sz="4" w:space="0" w:color="auto"/>
              <w:right w:val="nil"/>
            </w:tcBorders>
            <w:vAlign w:val="bottom"/>
          </w:tcPr>
          <w:p w:rsidR="00FD531E" w:rsidRPr="00446D65" w:rsidRDefault="00FD531E" w:rsidP="00697C38">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FD531E" w:rsidRPr="00446D65" w:rsidRDefault="0037634D" w:rsidP="00697C38">
            <w:pPr>
              <w:keepNext/>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AA1F95">
        <w:tc>
          <w:tcPr>
            <w:tcW w:w="2268" w:type="dxa"/>
            <w:tcBorders>
              <w:top w:val="single" w:sz="4" w:space="0" w:color="auto"/>
              <w:left w:val="nil"/>
              <w:bottom w:val="nil"/>
              <w:right w:val="nil"/>
            </w:tcBorders>
          </w:tcPr>
          <w:p w:rsidR="00FD531E" w:rsidRPr="00446D65" w:rsidRDefault="00FD531E" w:rsidP="00697C38">
            <w:pPr>
              <w:spacing w:after="0" w:line="240" w:lineRule="auto"/>
              <w:jc w:val="center"/>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rsidP="00697C38">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446D65" w:rsidRDefault="0037634D" w:rsidP="00697C38">
            <w:pPr>
              <w:spacing w:after="0" w:line="240" w:lineRule="auto"/>
              <w:jc w:val="center"/>
              <w:rPr>
                <w:rFonts w:ascii="Times New Roman" w:hAnsi="Times New Roman"/>
                <w:sz w:val="17"/>
                <w:szCs w:val="17"/>
              </w:rPr>
            </w:pPr>
            <w:r>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446D65" w:rsidRDefault="00FD531E" w:rsidP="00697C38">
            <w:pPr>
              <w:spacing w:after="0" w:line="240" w:lineRule="auto"/>
              <w:rPr>
                <w:rFonts w:ascii="Times New Roman" w:hAnsi="Times New Roman"/>
                <w:sz w:val="17"/>
                <w:szCs w:val="17"/>
              </w:rPr>
            </w:pPr>
          </w:p>
        </w:tc>
        <w:tc>
          <w:tcPr>
            <w:tcW w:w="2752" w:type="dxa"/>
            <w:tcBorders>
              <w:top w:val="single" w:sz="4" w:space="0" w:color="auto"/>
              <w:left w:val="nil"/>
              <w:bottom w:val="nil"/>
              <w:right w:val="nil"/>
            </w:tcBorders>
          </w:tcPr>
          <w:p w:rsidR="00FD531E" w:rsidRPr="00446D65" w:rsidRDefault="0037634D" w:rsidP="00697C38">
            <w:pPr>
              <w:spacing w:after="0" w:line="240" w:lineRule="auto"/>
              <w:jc w:val="center"/>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rsidP="00697C38">
            <w:pPr>
              <w:spacing w:after="0" w:line="240" w:lineRule="auto"/>
              <w:rPr>
                <w:rFonts w:ascii="Times New Roman" w:hAnsi="Times New Roman"/>
                <w:sz w:val="17"/>
                <w:szCs w:val="17"/>
              </w:rPr>
            </w:pPr>
          </w:p>
        </w:tc>
      </w:tr>
      <w:tr w:rsidR="00FD531E" w:rsidRPr="00446D65" w:rsidTr="00AA1F95">
        <w:trPr>
          <w:gridAfter w:val="4"/>
          <w:wAfter w:w="3980" w:type="dxa"/>
          <w:trHeight w:val="153"/>
        </w:trPr>
        <w:tc>
          <w:tcPr>
            <w:tcW w:w="3766" w:type="dxa"/>
            <w:gridSpan w:val="3"/>
            <w:tcBorders>
              <w:left w:val="nil"/>
              <w:right w:val="nil"/>
            </w:tcBorders>
          </w:tcPr>
          <w:p w:rsidR="00FD531E" w:rsidRPr="00446D65" w:rsidRDefault="00FD531E" w:rsidP="00697C38">
            <w:pPr>
              <w:keepNext/>
              <w:spacing w:after="0" w:line="240" w:lineRule="auto"/>
              <w:jc w:val="both"/>
              <w:rPr>
                <w:rFonts w:ascii="Times New Roman" w:hAnsi="Times New Roman"/>
                <w:sz w:val="2"/>
                <w:szCs w:val="2"/>
              </w:rPr>
            </w:pPr>
            <w:r w:rsidRPr="00446D65">
              <w:rPr>
                <w:rFonts w:ascii="Times New Roman" w:hAnsi="Times New Roman"/>
                <w:sz w:val="24"/>
                <w:szCs w:val="24"/>
              </w:rPr>
              <w:t>из (жилого/нежилого) помещения в</w:t>
            </w:r>
            <w:r w:rsidRPr="00446D65">
              <w:rPr>
                <w:rFonts w:ascii="Times New Roman" w:hAnsi="Times New Roman"/>
                <w:sz w:val="24"/>
                <w:szCs w:val="24"/>
              </w:rPr>
              <w:br/>
            </w:r>
          </w:p>
        </w:tc>
        <w:tc>
          <w:tcPr>
            <w:tcW w:w="1950" w:type="dxa"/>
            <w:tcBorders>
              <w:left w:val="nil"/>
              <w:bottom w:val="nil"/>
              <w:right w:val="nil"/>
            </w:tcBorders>
          </w:tcPr>
          <w:p w:rsidR="00FD531E" w:rsidRPr="00446D65" w:rsidRDefault="0037634D" w:rsidP="00697C38">
            <w:pPr>
              <w:keepNext/>
              <w:spacing w:after="0" w:line="240" w:lineRule="auto"/>
              <w:jc w:val="center"/>
              <w:rPr>
                <w:rFonts w:ascii="Times New Roman" w:hAnsi="Times New Roman"/>
                <w:sz w:val="24"/>
                <w:szCs w:val="24"/>
                <w:lang w:val="en-US"/>
              </w:rPr>
            </w:pPr>
            <w:r>
              <w:rPr>
                <w:rFonts w:ascii="Times New Roman" w:hAnsi="Times New Roman"/>
                <w:sz w:val="24"/>
                <w:szCs w:val="24"/>
              </w:rPr>
              <w:t>(нежилое/жилое)</w:t>
            </w:r>
            <w:r>
              <w:rPr>
                <w:rFonts w:ascii="Times New Roman" w:hAnsi="Times New Roman"/>
                <w:sz w:val="24"/>
                <w:szCs w:val="24"/>
                <w:lang w:val="en-US"/>
              </w:rPr>
              <w:br/>
            </w:r>
            <w:r>
              <w:rPr>
                <w:rFonts w:ascii="Times New Roman" w:hAnsi="Times New Roman"/>
                <w:sz w:val="17"/>
                <w:szCs w:val="17"/>
              </w:rPr>
              <w:t>(нужное подчеркнуть)</w:t>
            </w:r>
          </w:p>
        </w:tc>
      </w:tr>
    </w:tbl>
    <w:p w:rsidR="00FD531E" w:rsidRPr="00446D65" w:rsidRDefault="00FD531E" w:rsidP="00697C38">
      <w:pPr>
        <w:spacing w:after="0" w:line="240" w:lineRule="auto"/>
        <w:ind w:firstLine="652"/>
        <w:jc w:val="both"/>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9754" w:type="dxa"/>
        <w:tblInd w:w="28" w:type="dxa"/>
        <w:tblLayout w:type="fixed"/>
        <w:tblCellMar>
          <w:left w:w="28" w:type="dxa"/>
          <w:right w:w="28" w:type="dxa"/>
        </w:tblCellMar>
        <w:tblLook w:val="0000" w:firstRow="0" w:lastRow="0" w:firstColumn="0" w:lastColumn="0" w:noHBand="0" w:noVBand="0"/>
      </w:tblPr>
      <w:tblGrid>
        <w:gridCol w:w="5675"/>
        <w:gridCol w:w="4079"/>
      </w:tblGrid>
      <w:tr w:rsidR="00FD531E" w:rsidRPr="00446D65" w:rsidTr="00AA1F95">
        <w:trPr>
          <w:trHeight w:val="262"/>
        </w:trPr>
        <w:tc>
          <w:tcPr>
            <w:tcW w:w="5675" w:type="dxa"/>
            <w:tcBorders>
              <w:left w:val="nil"/>
              <w:bottom w:val="nil"/>
              <w:right w:val="nil"/>
            </w:tcBorders>
            <w:vAlign w:val="bottom"/>
          </w:tcPr>
          <w:p w:rsidR="00FD531E" w:rsidRPr="00446D65" w:rsidRDefault="0037634D" w:rsidP="00697C38">
            <w:pPr>
              <w:keepNext/>
              <w:spacing w:after="0" w:line="240" w:lineRule="auto"/>
              <w:jc w:val="both"/>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079" w:type="dxa"/>
            <w:tcBorders>
              <w:left w:val="nil"/>
              <w:bottom w:val="single" w:sz="4" w:space="0" w:color="auto"/>
              <w:right w:val="nil"/>
            </w:tcBorders>
            <w:vAlign w:val="bottom"/>
          </w:tcPr>
          <w:p w:rsidR="00FD531E" w:rsidRPr="00446D65" w:rsidRDefault="00FD531E" w:rsidP="00697C38">
            <w:pPr>
              <w:keepNext/>
              <w:spacing w:after="0" w:line="240" w:lineRule="auto"/>
              <w:jc w:val="both"/>
              <w:rPr>
                <w:rFonts w:ascii="Times New Roman" w:hAnsi="Times New Roman"/>
                <w:sz w:val="24"/>
                <w:szCs w:val="24"/>
              </w:rPr>
            </w:pPr>
          </w:p>
        </w:tc>
      </w:tr>
    </w:tbl>
    <w:p w:rsidR="00FD531E" w:rsidRPr="00446D65" w:rsidRDefault="00FD531E" w:rsidP="00697C38">
      <w:pPr>
        <w:spacing w:after="0" w:line="240" w:lineRule="auto"/>
        <w:jc w:val="center"/>
        <w:rPr>
          <w:rFonts w:ascii="Times New Roman" w:hAnsi="Times New Roman"/>
          <w:sz w:val="17"/>
          <w:szCs w:val="17"/>
        </w:rPr>
      </w:pPr>
      <w:r w:rsidRPr="00446D6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rsidP="00697C38">
            <w:pPr>
              <w:keepNext/>
              <w:spacing w:after="0" w:line="240" w:lineRule="auto"/>
              <w:jc w:val="both"/>
              <w:rPr>
                <w:rFonts w:ascii="Times New Roman" w:hAnsi="Times New Roman"/>
                <w:sz w:val="24"/>
                <w:szCs w:val="24"/>
              </w:rPr>
            </w:pPr>
          </w:p>
        </w:tc>
      </w:tr>
    </w:tbl>
    <w:p w:rsidR="00FD531E" w:rsidRPr="00446D65" w:rsidRDefault="00FD531E" w:rsidP="00697C38">
      <w:pPr>
        <w:spacing w:after="0" w:line="240" w:lineRule="auto"/>
        <w:jc w:val="center"/>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9470" w:type="dxa"/>
        <w:tblInd w:w="28" w:type="dxa"/>
        <w:tblLayout w:type="fixed"/>
        <w:tblCellMar>
          <w:left w:w="28" w:type="dxa"/>
          <w:right w:w="28" w:type="dxa"/>
        </w:tblCellMar>
        <w:tblLook w:val="0000" w:firstRow="0" w:lastRow="0" w:firstColumn="0" w:lastColumn="0" w:noHBand="0" w:noVBand="0"/>
      </w:tblPr>
      <w:tblGrid>
        <w:gridCol w:w="9470"/>
      </w:tblGrid>
      <w:tr w:rsidR="00FD531E" w:rsidRPr="00446D65" w:rsidTr="00AA1F95">
        <w:tc>
          <w:tcPr>
            <w:tcW w:w="9470" w:type="dxa"/>
            <w:tcBorders>
              <w:left w:val="nil"/>
              <w:bottom w:val="single" w:sz="4" w:space="0" w:color="auto"/>
              <w:right w:val="nil"/>
            </w:tcBorders>
            <w:vAlign w:val="bottom"/>
          </w:tcPr>
          <w:p w:rsidR="00FD531E" w:rsidRPr="00446D65" w:rsidRDefault="00FD531E" w:rsidP="00697C38">
            <w:pPr>
              <w:keepNext/>
              <w:spacing w:after="0" w:line="240" w:lineRule="auto"/>
              <w:jc w:val="both"/>
              <w:rPr>
                <w:rFonts w:ascii="Times New Roman" w:hAnsi="Times New Roman"/>
                <w:sz w:val="24"/>
                <w:szCs w:val="24"/>
              </w:rPr>
            </w:pPr>
          </w:p>
        </w:tc>
      </w:tr>
    </w:tbl>
    <w:p w:rsidR="00FD531E" w:rsidRPr="00446D65" w:rsidRDefault="00FD531E" w:rsidP="00697C38">
      <w:pPr>
        <w:spacing w:after="0" w:line="240" w:lineRule="auto"/>
        <w:jc w:val="center"/>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rsidP="00697C38">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rsidP="00697C38">
            <w:pPr>
              <w:keepNext/>
              <w:spacing w:after="0" w:line="240" w:lineRule="auto"/>
              <w:jc w:val="both"/>
              <w:rPr>
                <w:rFonts w:ascii="Times New Roman" w:hAnsi="Times New Roman"/>
                <w:sz w:val="24"/>
                <w:szCs w:val="24"/>
              </w:rPr>
            </w:pPr>
          </w:p>
          <w:p w:rsidR="00FD531E" w:rsidRPr="00446D65" w:rsidRDefault="0037634D" w:rsidP="00697C38">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rsidP="00697C38">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rsidP="00697C38">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rsidP="00697C38">
            <w:pPr>
              <w:keepNext/>
              <w:spacing w:after="0" w:line="240" w:lineRule="auto"/>
              <w:jc w:val="center"/>
              <w:rPr>
                <w:rFonts w:ascii="Times New Roman" w:hAnsi="Times New Roman"/>
                <w:sz w:val="24"/>
                <w:szCs w:val="24"/>
              </w:rPr>
            </w:pPr>
          </w:p>
        </w:tc>
      </w:tr>
    </w:tbl>
    <w:p w:rsidR="00FD531E" w:rsidRPr="00446D65" w:rsidRDefault="00FD531E" w:rsidP="00697C38">
      <w:pPr>
        <w:spacing w:after="0" w:line="240" w:lineRule="auto"/>
        <w:jc w:val="center"/>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rsidP="00697C38">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rsidP="00697C38">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rsidP="00697C38">
            <w:pPr>
              <w:spacing w:after="0" w:line="240" w:lineRule="auto"/>
              <w:jc w:val="center"/>
              <w:rPr>
                <w:rFonts w:ascii="Times New Roman" w:hAnsi="Times New Roman"/>
                <w:sz w:val="24"/>
                <w:szCs w:val="24"/>
              </w:rPr>
            </w:pPr>
          </w:p>
        </w:tc>
      </w:tr>
    </w:tbl>
    <w:p w:rsidR="00FD531E" w:rsidRPr="00446D65" w:rsidRDefault="00FD531E" w:rsidP="00697C38">
      <w:pPr>
        <w:spacing w:after="0" w:line="240" w:lineRule="auto"/>
        <w:rPr>
          <w:rFonts w:ascii="Times New Roman" w:hAnsi="Times New Roman"/>
          <w:sz w:val="24"/>
          <w:szCs w:val="24"/>
        </w:rPr>
        <w:sectPr w:rsidR="00FD531E" w:rsidRPr="00446D65" w:rsidSect="00F46274">
          <w:pgSz w:w="11906" w:h="16838" w:code="9"/>
          <w:pgMar w:top="1134" w:right="567" w:bottom="1134" w:left="1701" w:header="397" w:footer="397" w:gutter="0"/>
          <w:cols w:space="709"/>
        </w:sectPr>
      </w:pPr>
    </w:p>
    <w:p w:rsidR="00FD531E" w:rsidRDefault="00FD531E" w:rsidP="00697C38">
      <w:pPr>
        <w:pStyle w:val="affff9"/>
      </w:pPr>
    </w:p>
    <w:p w:rsidR="00153D53" w:rsidRPr="009317E2" w:rsidRDefault="00BB6542" w:rsidP="00AA1F95">
      <w:pPr>
        <w:pStyle w:val="12"/>
        <w:ind w:left="10490"/>
        <w:jc w:val="left"/>
        <w:rPr>
          <w:b w:val="0"/>
          <w:i w:val="0"/>
          <w:szCs w:val="22"/>
        </w:rPr>
      </w:pPr>
      <w:bookmarkStart w:id="233" w:name="_Приложение_5"/>
      <w:bookmarkStart w:id="234" w:name="_Приложение_6"/>
      <w:bookmarkStart w:id="235" w:name="_Приложение_8"/>
      <w:bookmarkStart w:id="236" w:name="_Toc11061581"/>
      <w:bookmarkStart w:id="237" w:name="_Toc437973321"/>
      <w:bookmarkStart w:id="238" w:name="_Toc438110063"/>
      <w:bookmarkStart w:id="239" w:name="_Toc438376275"/>
      <w:bookmarkEnd w:id="233"/>
      <w:bookmarkEnd w:id="234"/>
      <w:bookmarkEnd w:id="235"/>
      <w:r w:rsidRPr="00BB6542">
        <w:rPr>
          <w:b w:val="0"/>
          <w:i w:val="0"/>
          <w:szCs w:val="22"/>
        </w:rPr>
        <w:t xml:space="preserve">Приложение </w:t>
      </w:r>
      <w:r w:rsidR="000555C6">
        <w:rPr>
          <w:b w:val="0"/>
          <w:i w:val="0"/>
          <w:szCs w:val="22"/>
        </w:rPr>
        <w:t>7</w:t>
      </w:r>
      <w:bookmarkEnd w:id="236"/>
    </w:p>
    <w:p w:rsidR="00BB6542" w:rsidRDefault="00BB6542" w:rsidP="00AA1F95">
      <w:pPr>
        <w:spacing w:after="0" w:line="240" w:lineRule="auto"/>
        <w:ind w:left="10490"/>
        <w:contextualSpacing/>
        <w:rPr>
          <w:rFonts w:ascii="Times New Roman" w:hAnsi="Times New Roman"/>
        </w:rPr>
      </w:pPr>
      <w:r w:rsidRPr="00BB6542">
        <w:rPr>
          <w:rFonts w:ascii="Times New Roman" w:hAnsi="Times New Roman"/>
          <w:sz w:val="24"/>
        </w:rPr>
        <w:t>к Административно</w:t>
      </w:r>
      <w:r w:rsidR="00936964">
        <w:rPr>
          <w:rFonts w:ascii="Times New Roman" w:hAnsi="Times New Roman"/>
          <w:sz w:val="24"/>
        </w:rPr>
        <w:t>му</w:t>
      </w:r>
      <w:r w:rsidRPr="00BB6542">
        <w:rPr>
          <w:rFonts w:ascii="Times New Roman" w:hAnsi="Times New Roman"/>
          <w:sz w:val="24"/>
        </w:rPr>
        <w:t xml:space="preserve"> регламент</w:t>
      </w:r>
      <w:r w:rsidR="00936964">
        <w:rPr>
          <w:rFonts w:ascii="Times New Roman" w:hAnsi="Times New Roman"/>
          <w:sz w:val="24"/>
        </w:rPr>
        <w:t>у</w:t>
      </w:r>
    </w:p>
    <w:p w:rsidR="00BB6542" w:rsidRDefault="00BB6542" w:rsidP="00697C38">
      <w:pPr>
        <w:spacing w:after="0" w:line="240" w:lineRule="auto"/>
        <w:contextualSpacing/>
        <w:rPr>
          <w:rFonts w:ascii="Times New Roman" w:hAnsi="Times New Roman"/>
        </w:rPr>
      </w:pPr>
    </w:p>
    <w:bookmarkEnd w:id="237"/>
    <w:bookmarkEnd w:id="238"/>
    <w:bookmarkEnd w:id="239"/>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69"/>
        <w:gridCol w:w="2350"/>
        <w:gridCol w:w="79"/>
        <w:gridCol w:w="61"/>
        <w:gridCol w:w="5192"/>
        <w:gridCol w:w="55"/>
        <w:gridCol w:w="5271"/>
        <w:gridCol w:w="26"/>
      </w:tblGrid>
      <w:tr w:rsidR="00355EC6" w:rsidRPr="00AA1F95" w:rsidTr="00AA1F95">
        <w:trPr>
          <w:trHeight w:val="1079"/>
          <w:tblHeader/>
        </w:trPr>
        <w:tc>
          <w:tcPr>
            <w:tcW w:w="466" w:type="pct"/>
          </w:tcPr>
          <w:p w:rsidR="00BB6542" w:rsidRPr="00AA1F95" w:rsidRDefault="00BB6542" w:rsidP="00697C38">
            <w:pPr>
              <w:spacing w:after="0" w:line="240" w:lineRule="auto"/>
              <w:rPr>
                <w:rFonts w:ascii="Times New Roman" w:eastAsia="Times New Roman" w:hAnsi="Times New Roman"/>
                <w:b/>
                <w:sz w:val="20"/>
                <w:szCs w:val="20"/>
                <w:lang w:eastAsia="ru-RU"/>
              </w:rPr>
            </w:pPr>
          </w:p>
          <w:p w:rsidR="00BB6542" w:rsidRPr="00AA1F95" w:rsidRDefault="00355EC6" w:rsidP="00697C38">
            <w:pPr>
              <w:spacing w:after="0" w:line="240" w:lineRule="auto"/>
              <w:rPr>
                <w:rFonts w:ascii="Times New Roman" w:eastAsia="Times New Roman" w:hAnsi="Times New Roman"/>
                <w:b/>
                <w:sz w:val="20"/>
                <w:szCs w:val="20"/>
                <w:lang w:eastAsia="ru-RU"/>
              </w:rPr>
            </w:pPr>
            <w:r w:rsidRPr="00AA1F95">
              <w:rPr>
                <w:rFonts w:ascii="Times New Roman" w:eastAsia="Times New Roman" w:hAnsi="Times New Roman"/>
                <w:b/>
                <w:sz w:val="20"/>
                <w:szCs w:val="20"/>
                <w:lang w:eastAsia="ru-RU"/>
              </w:rPr>
              <w:t>Класс документа</w:t>
            </w:r>
          </w:p>
        </w:tc>
        <w:tc>
          <w:tcPr>
            <w:tcW w:w="913" w:type="pct"/>
            <w:gridSpan w:val="4"/>
          </w:tcPr>
          <w:p w:rsidR="00BB6542" w:rsidRPr="00AA1F95" w:rsidRDefault="00BB6542" w:rsidP="00697C38">
            <w:pPr>
              <w:spacing w:after="0" w:line="240" w:lineRule="auto"/>
              <w:rPr>
                <w:rFonts w:ascii="Times New Roman" w:eastAsia="Times New Roman" w:hAnsi="Times New Roman"/>
                <w:b/>
                <w:sz w:val="20"/>
                <w:szCs w:val="20"/>
                <w:lang w:eastAsia="ru-RU"/>
              </w:rPr>
            </w:pPr>
          </w:p>
          <w:p w:rsidR="00BB6542" w:rsidRPr="00AA1F95" w:rsidRDefault="0037634D" w:rsidP="00697C38">
            <w:pPr>
              <w:spacing w:after="0" w:line="240" w:lineRule="auto"/>
              <w:rPr>
                <w:rFonts w:ascii="Times New Roman" w:eastAsia="Times New Roman" w:hAnsi="Times New Roman"/>
                <w:b/>
                <w:sz w:val="20"/>
                <w:szCs w:val="20"/>
                <w:lang w:eastAsia="ru-RU"/>
              </w:rPr>
            </w:pPr>
            <w:r w:rsidRPr="00AA1F95">
              <w:rPr>
                <w:rFonts w:ascii="Times New Roman" w:eastAsia="Times New Roman" w:hAnsi="Times New Roman"/>
                <w:b/>
                <w:sz w:val="20"/>
                <w:szCs w:val="20"/>
                <w:lang w:eastAsia="ru-RU"/>
              </w:rPr>
              <w:t>Виды документов</w:t>
            </w:r>
          </w:p>
        </w:tc>
        <w:tc>
          <w:tcPr>
            <w:tcW w:w="1783" w:type="pct"/>
          </w:tcPr>
          <w:p w:rsidR="00BB6542" w:rsidRPr="00AA1F95" w:rsidRDefault="00BB6542" w:rsidP="00697C38">
            <w:pPr>
              <w:spacing w:after="0" w:line="240" w:lineRule="auto"/>
              <w:rPr>
                <w:rFonts w:ascii="Times New Roman" w:eastAsia="Times New Roman" w:hAnsi="Times New Roman"/>
                <w:b/>
                <w:sz w:val="20"/>
                <w:szCs w:val="20"/>
                <w:lang w:eastAsia="ru-RU"/>
              </w:rPr>
            </w:pPr>
          </w:p>
          <w:p w:rsidR="00BB6542" w:rsidRPr="00AA1F95" w:rsidRDefault="0037634D" w:rsidP="00697C38">
            <w:pPr>
              <w:spacing w:after="0" w:line="240" w:lineRule="auto"/>
              <w:rPr>
                <w:rFonts w:ascii="Times New Roman" w:eastAsia="Times New Roman" w:hAnsi="Times New Roman"/>
                <w:b/>
                <w:sz w:val="20"/>
                <w:szCs w:val="20"/>
                <w:lang w:eastAsia="ru-RU"/>
              </w:rPr>
            </w:pPr>
            <w:r w:rsidRPr="00AA1F95">
              <w:rPr>
                <w:rFonts w:ascii="Times New Roman" w:eastAsia="Times New Roman" w:hAnsi="Times New Roman"/>
                <w:b/>
                <w:sz w:val="20"/>
                <w:szCs w:val="20"/>
                <w:lang w:eastAsia="ru-RU"/>
              </w:rPr>
              <w:t>Общие описания документов</w:t>
            </w:r>
          </w:p>
          <w:p w:rsidR="00BB6542" w:rsidRPr="00AA1F95" w:rsidRDefault="00BB6542" w:rsidP="00697C38">
            <w:pPr>
              <w:spacing w:after="0" w:line="240" w:lineRule="auto"/>
              <w:rPr>
                <w:rFonts w:ascii="Times New Roman" w:eastAsia="Times New Roman" w:hAnsi="Times New Roman"/>
                <w:b/>
                <w:sz w:val="20"/>
                <w:szCs w:val="20"/>
                <w:lang w:eastAsia="ru-RU"/>
              </w:rPr>
            </w:pPr>
          </w:p>
        </w:tc>
        <w:tc>
          <w:tcPr>
            <w:tcW w:w="1838" w:type="pct"/>
            <w:gridSpan w:val="3"/>
            <w:shd w:val="clear" w:color="auto" w:fill="auto"/>
          </w:tcPr>
          <w:p w:rsidR="00BB6542" w:rsidRPr="00AA1F95" w:rsidRDefault="00BB6542" w:rsidP="00697C38">
            <w:pPr>
              <w:spacing w:after="0" w:line="240" w:lineRule="auto"/>
              <w:rPr>
                <w:rFonts w:ascii="Times New Roman" w:eastAsia="Times New Roman" w:hAnsi="Times New Roman"/>
                <w:b/>
                <w:sz w:val="20"/>
                <w:szCs w:val="20"/>
                <w:lang w:eastAsia="ru-RU"/>
              </w:rPr>
            </w:pPr>
          </w:p>
          <w:p w:rsidR="00BB6542" w:rsidRPr="00AA1F95" w:rsidRDefault="0037634D" w:rsidP="00697C38">
            <w:pPr>
              <w:spacing w:after="0" w:line="240" w:lineRule="auto"/>
              <w:rPr>
                <w:rFonts w:ascii="Times New Roman" w:eastAsia="Times New Roman" w:hAnsi="Times New Roman"/>
                <w:b/>
                <w:sz w:val="20"/>
                <w:szCs w:val="20"/>
                <w:lang w:eastAsia="ru-RU"/>
              </w:rPr>
            </w:pPr>
            <w:r w:rsidRPr="00AA1F95">
              <w:rPr>
                <w:rFonts w:ascii="Times New Roman" w:eastAsia="Times New Roman" w:hAnsi="Times New Roman"/>
                <w:b/>
                <w:sz w:val="20"/>
                <w:szCs w:val="20"/>
                <w:lang w:eastAsia="ru-RU"/>
              </w:rPr>
              <w:t>При подаче через РПГУ</w:t>
            </w:r>
          </w:p>
        </w:tc>
      </w:tr>
      <w:tr w:rsidR="00355EC6" w:rsidRPr="00AA1F95" w:rsidTr="00AA1F95">
        <w:tc>
          <w:tcPr>
            <w:tcW w:w="5000" w:type="pct"/>
            <w:gridSpan w:val="9"/>
          </w:tcPr>
          <w:p w:rsidR="00F82DE2" w:rsidRPr="00AA1F95" w:rsidRDefault="00355EC6" w:rsidP="00697C38">
            <w:pPr>
              <w:suppressAutoHyphens/>
              <w:spacing w:after="0" w:line="240" w:lineRule="auto"/>
              <w:jc w:val="center"/>
              <w:rPr>
                <w:rFonts w:ascii="Times New Roman" w:eastAsia="Times New Roman" w:hAnsi="Times New Roman"/>
                <w:b/>
                <w:sz w:val="20"/>
                <w:szCs w:val="20"/>
                <w:lang w:eastAsia="ru-RU"/>
              </w:rPr>
            </w:pPr>
            <w:r w:rsidRPr="00AA1F95">
              <w:rPr>
                <w:rFonts w:ascii="Times New Roman" w:eastAsia="Times New Roman" w:hAnsi="Times New Roman"/>
                <w:b/>
                <w:sz w:val="20"/>
                <w:szCs w:val="20"/>
                <w:lang w:eastAsia="ru-RU"/>
              </w:rPr>
              <w:t>Документы, предоставляемые Заявителем (представителем Заявителя)</w:t>
            </w:r>
          </w:p>
        </w:tc>
      </w:tr>
      <w:tr w:rsidR="007F72C7" w:rsidRPr="00AA1F95" w:rsidTr="00AA1F95">
        <w:trPr>
          <w:gridAfter w:val="1"/>
          <w:wAfter w:w="9" w:type="pct"/>
          <w:trHeight w:val="1915"/>
        </w:trPr>
        <w:tc>
          <w:tcPr>
            <w:tcW w:w="1358" w:type="pct"/>
            <w:gridSpan w:val="4"/>
          </w:tcPr>
          <w:p w:rsidR="00A50F10" w:rsidRPr="00AA1F95" w:rsidRDefault="00A50F10" w:rsidP="00697C38">
            <w:pPr>
              <w:suppressAutoHyphens/>
              <w:spacing w:after="0" w:line="240" w:lineRule="auto"/>
              <w:jc w:val="center"/>
              <w:rPr>
                <w:rFonts w:ascii="Times New Roman" w:eastAsia="Times New Roman" w:hAnsi="Times New Roman"/>
                <w:sz w:val="20"/>
                <w:szCs w:val="20"/>
                <w:lang w:eastAsia="ru-RU"/>
              </w:rPr>
            </w:pPr>
          </w:p>
          <w:p w:rsidR="00C8036B" w:rsidRPr="00AA1F95" w:rsidRDefault="0037634D" w:rsidP="00697C38">
            <w:pPr>
              <w:suppressAutoHyphens/>
              <w:spacing w:after="0" w:line="240" w:lineRule="auto"/>
              <w:jc w:val="center"/>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Заявление</w:t>
            </w:r>
          </w:p>
        </w:tc>
        <w:tc>
          <w:tcPr>
            <w:tcW w:w="1804" w:type="pct"/>
            <w:gridSpan w:val="2"/>
          </w:tcPr>
          <w:p w:rsidR="00C8036B" w:rsidRPr="00AA1F95" w:rsidRDefault="00C8036B" w:rsidP="00AA1F95">
            <w:pPr>
              <w:suppressAutoHyphens/>
              <w:spacing w:after="0" w:line="240" w:lineRule="auto"/>
              <w:jc w:val="both"/>
              <w:rPr>
                <w:rFonts w:ascii="Times New Roman" w:eastAsia="Times New Roman" w:hAnsi="Times New Roman"/>
                <w:sz w:val="20"/>
                <w:szCs w:val="20"/>
                <w:lang w:eastAsia="ru-RU"/>
              </w:rPr>
            </w:pPr>
          </w:p>
          <w:p w:rsidR="00C8036B"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Заявление должно быть оформлено по фо</w:t>
            </w:r>
            <w:r w:rsidR="000555C6" w:rsidRPr="00AA1F95">
              <w:rPr>
                <w:rFonts w:ascii="Times New Roman" w:eastAsia="Times New Roman" w:hAnsi="Times New Roman"/>
                <w:sz w:val="20"/>
                <w:szCs w:val="20"/>
                <w:lang w:eastAsia="ru-RU"/>
              </w:rPr>
              <w:t>рме, установленной Приложением 6</w:t>
            </w:r>
            <w:r w:rsidRPr="00AA1F95">
              <w:rPr>
                <w:rFonts w:ascii="Times New Roman" w:eastAsia="Times New Roman" w:hAnsi="Times New Roman"/>
                <w:sz w:val="20"/>
                <w:szCs w:val="20"/>
                <w:lang w:eastAsia="ru-RU"/>
              </w:rPr>
              <w:t xml:space="preserve"> к настоящему Административному регламенту.</w:t>
            </w:r>
          </w:p>
        </w:tc>
        <w:tc>
          <w:tcPr>
            <w:tcW w:w="1829" w:type="pct"/>
            <w:gridSpan w:val="2"/>
          </w:tcPr>
          <w:p w:rsidR="00936964" w:rsidRPr="00AA1F95" w:rsidRDefault="00936964" w:rsidP="00AA1F95">
            <w:pPr>
              <w:suppressAutoHyphens/>
              <w:spacing w:after="0" w:line="240" w:lineRule="auto"/>
              <w:jc w:val="both"/>
              <w:rPr>
                <w:rFonts w:ascii="Times New Roman" w:eastAsia="Times New Roman" w:hAnsi="Times New Roman"/>
                <w:sz w:val="20"/>
                <w:szCs w:val="20"/>
                <w:lang w:eastAsia="ru-RU"/>
              </w:rPr>
            </w:pPr>
          </w:p>
          <w:p w:rsidR="00C8036B"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При подаче заполняется интерактивная форма заявления.</w:t>
            </w:r>
          </w:p>
        </w:tc>
      </w:tr>
      <w:tr w:rsidR="00480235" w:rsidRPr="00AA1F95" w:rsidTr="00AA1F95">
        <w:trPr>
          <w:gridAfter w:val="1"/>
          <w:wAfter w:w="9" w:type="pct"/>
          <w:trHeight w:val="563"/>
        </w:trPr>
        <w:tc>
          <w:tcPr>
            <w:tcW w:w="524" w:type="pct"/>
            <w:gridSpan w:val="2"/>
            <w:vMerge w:val="restart"/>
          </w:tcPr>
          <w:p w:rsidR="000F7C9A" w:rsidRPr="00AA1F95" w:rsidRDefault="000F7C9A" w:rsidP="00697C38">
            <w:pPr>
              <w:suppressAutoHyphens/>
              <w:spacing w:after="0" w:line="240" w:lineRule="auto"/>
              <w:rPr>
                <w:rFonts w:ascii="Times New Roman" w:eastAsia="Times New Roman" w:hAnsi="Times New Roman"/>
                <w:sz w:val="20"/>
                <w:szCs w:val="20"/>
                <w:lang w:eastAsia="ru-RU"/>
              </w:rPr>
            </w:pPr>
          </w:p>
          <w:p w:rsidR="000F7C9A" w:rsidRPr="00AA1F95" w:rsidRDefault="0037634D" w:rsidP="00697C38">
            <w:pPr>
              <w:suppressAutoHyphens/>
              <w:spacing w:after="0" w:line="240" w:lineRule="auto"/>
              <w:jc w:val="center"/>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 xml:space="preserve">Документ, </w:t>
            </w:r>
            <w:proofErr w:type="spellStart"/>
            <w:r w:rsidRPr="00AA1F95">
              <w:rPr>
                <w:rFonts w:ascii="Times New Roman" w:eastAsia="Times New Roman" w:hAnsi="Times New Roman"/>
                <w:sz w:val="20"/>
                <w:szCs w:val="20"/>
                <w:lang w:eastAsia="ru-RU"/>
              </w:rPr>
              <w:t>удостоверя-ющий</w:t>
            </w:r>
            <w:proofErr w:type="spellEnd"/>
            <w:r w:rsidRPr="00AA1F95">
              <w:rPr>
                <w:rFonts w:ascii="Times New Roman" w:eastAsia="Times New Roman" w:hAnsi="Times New Roman"/>
                <w:sz w:val="20"/>
                <w:szCs w:val="20"/>
                <w:lang w:eastAsia="ru-RU"/>
              </w:rPr>
              <w:t xml:space="preserve"> личность</w:t>
            </w:r>
          </w:p>
        </w:tc>
        <w:tc>
          <w:tcPr>
            <w:tcW w:w="834" w:type="pct"/>
            <w:gridSpan w:val="2"/>
          </w:tcPr>
          <w:p w:rsidR="000F7C9A" w:rsidRPr="00AA1F95" w:rsidRDefault="000F7C9A" w:rsidP="00697C38">
            <w:pPr>
              <w:suppressAutoHyphens/>
              <w:spacing w:after="0" w:line="240" w:lineRule="auto"/>
              <w:rPr>
                <w:rFonts w:ascii="Times New Roman" w:eastAsia="Times New Roman" w:hAnsi="Times New Roman"/>
                <w:sz w:val="20"/>
                <w:szCs w:val="20"/>
                <w:lang w:eastAsia="ru-RU"/>
              </w:rPr>
            </w:pPr>
          </w:p>
          <w:p w:rsidR="000F7C9A" w:rsidRPr="00AA1F95" w:rsidRDefault="0037634D" w:rsidP="00697C38">
            <w:pPr>
              <w:suppressAutoHyphens/>
              <w:spacing w:after="0" w:line="240" w:lineRule="auto"/>
              <w:jc w:val="center"/>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Паспорт гражданина Российской Федерации</w:t>
            </w:r>
          </w:p>
        </w:tc>
        <w:tc>
          <w:tcPr>
            <w:tcW w:w="1804" w:type="pct"/>
            <w:gridSpan w:val="2"/>
          </w:tcPr>
          <w:p w:rsidR="00F82DE2"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 xml:space="preserve">Паспорт должен быть оформлен в соответствии с Постановлением Правительства РФ </w:t>
            </w:r>
            <w:r w:rsidR="00AA1F95" w:rsidRPr="00AA1F95">
              <w:rPr>
                <w:rFonts w:ascii="Times New Roman" w:eastAsia="Times New Roman" w:hAnsi="Times New Roman"/>
                <w:sz w:val="20"/>
                <w:szCs w:val="20"/>
                <w:lang w:eastAsia="ru-RU"/>
              </w:rPr>
              <w:t>от 08.07.1997</w:t>
            </w:r>
            <w:r w:rsidRPr="00AA1F95">
              <w:rPr>
                <w:rFonts w:ascii="Times New Roman" w:eastAsia="Times New Roman" w:hAnsi="Times New Roman"/>
                <w:sz w:val="20"/>
                <w:szCs w:val="20"/>
                <w:lang w:eastAsia="ru-RU"/>
              </w:rPr>
              <w:t xml:space="preserve">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AA1F95" w:rsidRDefault="0037634D" w:rsidP="00AA1F95">
            <w:pPr>
              <w:shd w:val="clear" w:color="auto" w:fill="FFFFFF"/>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u w:val="single"/>
                <w:lang w:eastAsia="ru-RU"/>
              </w:rPr>
              <w:t>Срок действия</w:t>
            </w:r>
            <w:r w:rsidRPr="00AA1F95">
              <w:rPr>
                <w:rFonts w:ascii="Times New Roman" w:eastAsia="Times New Roman" w:hAnsi="Times New Roman"/>
                <w:sz w:val="20"/>
                <w:szCs w:val="20"/>
                <w:lang w:eastAsia="ru-RU"/>
              </w:rPr>
              <w:t>:</w:t>
            </w:r>
          </w:p>
          <w:p w:rsidR="00C8036B" w:rsidRPr="00AA1F95" w:rsidRDefault="0037634D" w:rsidP="00AA1F95">
            <w:pPr>
              <w:shd w:val="clear" w:color="auto" w:fill="FFFFFF"/>
              <w:spacing w:after="0" w:line="240" w:lineRule="auto"/>
              <w:jc w:val="both"/>
              <w:rPr>
                <w:rFonts w:ascii="Times New Roman" w:eastAsia="Times New Roman" w:hAnsi="Times New Roman"/>
                <w:sz w:val="20"/>
                <w:szCs w:val="20"/>
                <w:lang w:eastAsia="ru-RU"/>
              </w:rPr>
            </w:pPr>
            <w:bookmarkStart w:id="240" w:name="dst100045"/>
            <w:bookmarkEnd w:id="240"/>
            <w:r w:rsidRPr="00AA1F95">
              <w:rPr>
                <w:rFonts w:ascii="Times New Roman" w:eastAsia="Times New Roman" w:hAnsi="Times New Roman"/>
                <w:sz w:val="20"/>
                <w:szCs w:val="20"/>
                <w:lang w:eastAsia="ru-RU"/>
              </w:rPr>
              <w:t>от 14 лет - до достижения 20-летнего возраста;</w:t>
            </w:r>
          </w:p>
          <w:p w:rsidR="00C8036B" w:rsidRPr="00AA1F95" w:rsidRDefault="0037634D" w:rsidP="00AA1F95">
            <w:pPr>
              <w:shd w:val="clear" w:color="auto" w:fill="FFFFFF"/>
              <w:spacing w:after="0" w:line="240" w:lineRule="auto"/>
              <w:jc w:val="both"/>
              <w:rPr>
                <w:rFonts w:ascii="Times New Roman" w:eastAsia="Times New Roman" w:hAnsi="Times New Roman"/>
                <w:sz w:val="20"/>
                <w:szCs w:val="20"/>
                <w:lang w:eastAsia="ru-RU"/>
              </w:rPr>
            </w:pPr>
            <w:bookmarkStart w:id="241" w:name="dst100046"/>
            <w:bookmarkEnd w:id="241"/>
            <w:r w:rsidRPr="00AA1F95">
              <w:rPr>
                <w:rFonts w:ascii="Times New Roman" w:eastAsia="Times New Roman" w:hAnsi="Times New Roman"/>
                <w:sz w:val="20"/>
                <w:szCs w:val="20"/>
                <w:lang w:eastAsia="ru-RU"/>
              </w:rPr>
              <w:t>от 20 лет - до достижения 45-летнего возраста;</w:t>
            </w:r>
          </w:p>
          <w:p w:rsidR="00C8036B" w:rsidRPr="00AA1F95" w:rsidRDefault="0037634D" w:rsidP="00AA1F95">
            <w:pPr>
              <w:shd w:val="clear" w:color="auto" w:fill="FFFFFF"/>
              <w:spacing w:after="0" w:line="240" w:lineRule="auto"/>
              <w:jc w:val="both"/>
              <w:rPr>
                <w:rFonts w:ascii="Times New Roman" w:eastAsia="Times New Roman" w:hAnsi="Times New Roman"/>
                <w:color w:val="333333"/>
                <w:sz w:val="20"/>
                <w:szCs w:val="20"/>
                <w:lang w:eastAsia="ru-RU"/>
              </w:rPr>
            </w:pPr>
            <w:bookmarkStart w:id="242" w:name="dst100047"/>
            <w:bookmarkEnd w:id="242"/>
            <w:r w:rsidRPr="00AA1F95">
              <w:rPr>
                <w:rFonts w:ascii="Times New Roman" w:eastAsia="Times New Roman" w:hAnsi="Times New Roman"/>
                <w:sz w:val="20"/>
                <w:szCs w:val="20"/>
                <w:lang w:eastAsia="ru-RU"/>
              </w:rPr>
              <w:t xml:space="preserve">от 45 лет – бессрочно в соответствии </w:t>
            </w:r>
            <w:r w:rsidRPr="00AA1F95">
              <w:rPr>
                <w:rFonts w:ascii="Times New Roman" w:hAnsi="Times New Roman"/>
                <w:sz w:val="20"/>
                <w:szCs w:val="20"/>
                <w:shd w:val="clear" w:color="auto" w:fill="FFFFFF"/>
              </w:rPr>
              <w:t>с п</w:t>
            </w:r>
            <w:r w:rsidR="00D84F6A" w:rsidRPr="00AA1F95">
              <w:rPr>
                <w:rFonts w:ascii="Times New Roman" w:hAnsi="Times New Roman"/>
                <w:sz w:val="20"/>
                <w:szCs w:val="20"/>
                <w:shd w:val="clear" w:color="auto" w:fill="FFFFFF"/>
              </w:rPr>
              <w:t>унктом</w:t>
            </w:r>
            <w:r w:rsidR="00480235" w:rsidRPr="00AA1F95">
              <w:rPr>
                <w:rFonts w:ascii="Times New Roman" w:hAnsi="Times New Roman"/>
                <w:sz w:val="20"/>
                <w:szCs w:val="20"/>
                <w:shd w:val="clear" w:color="auto" w:fill="FFFFFF"/>
              </w:rPr>
              <w:t xml:space="preserve"> 7 Постановления Правительства РФ «Об утверждении Положени</w:t>
            </w:r>
            <w:r w:rsidRPr="00AA1F95">
              <w:rPr>
                <w:rFonts w:ascii="Times New Roman" w:hAnsi="Times New Roman"/>
                <w:sz w:val="20"/>
                <w:szCs w:val="20"/>
                <w:shd w:val="clear" w:color="auto" w:fill="FFFFFF"/>
              </w:rPr>
              <w:t xml:space="preserve">я о паспорте гражданина Российской Федерации, образца бланка и описания паспорта гражданина Российской Федерации» от </w:t>
            </w:r>
            <w:r w:rsidR="00AA1F95" w:rsidRPr="00AA1F95">
              <w:rPr>
                <w:rFonts w:ascii="Times New Roman" w:hAnsi="Times New Roman"/>
                <w:sz w:val="20"/>
                <w:szCs w:val="20"/>
                <w:shd w:val="clear" w:color="auto" w:fill="FFFFFF"/>
              </w:rPr>
              <w:t xml:space="preserve">08.07.1997 </w:t>
            </w:r>
            <w:r w:rsidRPr="00AA1F95">
              <w:rPr>
                <w:rFonts w:ascii="Times New Roman" w:hAnsi="Times New Roman"/>
                <w:sz w:val="20"/>
                <w:szCs w:val="20"/>
                <w:shd w:val="clear" w:color="auto" w:fill="FFFFFF"/>
              </w:rPr>
              <w:t>№ 828.</w:t>
            </w:r>
          </w:p>
        </w:tc>
        <w:tc>
          <w:tcPr>
            <w:tcW w:w="1829" w:type="pct"/>
            <w:gridSpan w:val="2"/>
          </w:tcPr>
          <w:p w:rsidR="000F7C9A" w:rsidRPr="00AA1F95" w:rsidRDefault="00480235"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При подаче предоставляется электронный образ документа</w:t>
            </w:r>
            <w:r w:rsidR="008334D0" w:rsidRPr="00AA1F95">
              <w:rPr>
                <w:rFonts w:ascii="Times New Roman" w:eastAsia="Times New Roman" w:hAnsi="Times New Roman"/>
                <w:sz w:val="20"/>
                <w:szCs w:val="20"/>
                <w:lang w:eastAsia="ru-RU"/>
              </w:rPr>
              <w:t xml:space="preserve"> (стр. 2,3,4,5)</w:t>
            </w:r>
          </w:p>
        </w:tc>
      </w:tr>
      <w:tr w:rsidR="00480235" w:rsidRPr="00AA1F95" w:rsidTr="00AA1F95">
        <w:trPr>
          <w:gridAfter w:val="1"/>
          <w:wAfter w:w="9" w:type="pct"/>
          <w:trHeight w:val="3818"/>
        </w:trPr>
        <w:tc>
          <w:tcPr>
            <w:tcW w:w="524" w:type="pct"/>
            <w:gridSpan w:val="2"/>
            <w:vMerge/>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AA1F95" w:rsidRDefault="000F7C9A" w:rsidP="00697C38">
            <w:pPr>
              <w:suppressAutoHyphens/>
              <w:spacing w:after="0" w:line="240" w:lineRule="auto"/>
              <w:jc w:val="both"/>
              <w:rPr>
                <w:rFonts w:ascii="Times New Roman" w:eastAsia="Times New Roman" w:hAnsi="Times New Roman"/>
                <w:sz w:val="20"/>
                <w:szCs w:val="20"/>
                <w:lang w:eastAsia="ru-RU"/>
              </w:rPr>
            </w:pPr>
          </w:p>
          <w:p w:rsidR="000F7C9A" w:rsidRPr="00AA1F95" w:rsidRDefault="0037634D" w:rsidP="00697C38">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 xml:space="preserve">Паспорт гражданина СССР </w:t>
            </w:r>
          </w:p>
        </w:tc>
        <w:tc>
          <w:tcPr>
            <w:tcW w:w="1804"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29"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 xml:space="preserve">Предоставляется электронный образ документа </w:t>
            </w:r>
          </w:p>
        </w:tc>
      </w:tr>
      <w:tr w:rsidR="00480235" w:rsidRPr="00AA1F95" w:rsidTr="00AA1F95">
        <w:trPr>
          <w:gridAfter w:val="1"/>
          <w:wAfter w:w="9" w:type="pct"/>
          <w:trHeight w:val="561"/>
        </w:trPr>
        <w:tc>
          <w:tcPr>
            <w:tcW w:w="524" w:type="pct"/>
            <w:gridSpan w:val="2"/>
            <w:vMerge/>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AA1F95" w:rsidRDefault="0037634D" w:rsidP="00697C38">
            <w:pPr>
              <w:suppressAutoHyphens/>
              <w:spacing w:after="0" w:line="240" w:lineRule="auto"/>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Временное удостоверение личности гражданина Российской Федерации</w:t>
            </w:r>
          </w:p>
        </w:tc>
        <w:tc>
          <w:tcPr>
            <w:tcW w:w="1804" w:type="pct"/>
            <w:gridSpan w:val="2"/>
          </w:tcPr>
          <w:p w:rsidR="00C8036B"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29" w:type="pct"/>
            <w:gridSpan w:val="2"/>
          </w:tcPr>
          <w:p w:rsidR="005146FC"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gridAfter w:val="1"/>
          <w:wAfter w:w="9" w:type="pct"/>
          <w:trHeight w:val="524"/>
        </w:trPr>
        <w:tc>
          <w:tcPr>
            <w:tcW w:w="524" w:type="pct"/>
            <w:gridSpan w:val="2"/>
            <w:vMerge/>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AA1F95" w:rsidRDefault="0037634D" w:rsidP="00697C38">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Военный билет</w:t>
            </w:r>
          </w:p>
          <w:p w:rsidR="000F7C9A" w:rsidRPr="00AA1F95" w:rsidRDefault="000F7C9A" w:rsidP="00697C38">
            <w:pPr>
              <w:suppressAutoHyphens/>
              <w:spacing w:after="0" w:line="240" w:lineRule="auto"/>
              <w:jc w:val="both"/>
              <w:rPr>
                <w:rFonts w:ascii="Times New Roman" w:eastAsia="Times New Roman" w:hAnsi="Times New Roman"/>
                <w:sz w:val="20"/>
                <w:szCs w:val="20"/>
                <w:lang w:eastAsia="ru-RU"/>
              </w:rPr>
            </w:pPr>
          </w:p>
        </w:tc>
        <w:tc>
          <w:tcPr>
            <w:tcW w:w="1804"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29"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gridAfter w:val="1"/>
          <w:wAfter w:w="9" w:type="pct"/>
          <w:trHeight w:val="580"/>
        </w:trPr>
        <w:tc>
          <w:tcPr>
            <w:tcW w:w="524" w:type="pct"/>
            <w:gridSpan w:val="2"/>
            <w:vMerge/>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AA1F95" w:rsidRDefault="0037634D" w:rsidP="00697C38">
            <w:pPr>
              <w:suppressAutoHyphens/>
              <w:spacing w:after="0" w:line="240" w:lineRule="auto"/>
              <w:rPr>
                <w:rFonts w:ascii="Times New Roman" w:hAnsi="Times New Roman"/>
                <w:sz w:val="20"/>
                <w:szCs w:val="20"/>
                <w:lang w:eastAsia="ru-RU"/>
              </w:rPr>
            </w:pPr>
            <w:r w:rsidRPr="00AA1F95">
              <w:rPr>
                <w:rFonts w:ascii="Times New Roman" w:hAnsi="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1804" w:type="pct"/>
            <w:gridSpan w:val="2"/>
          </w:tcPr>
          <w:p w:rsidR="000F7C9A" w:rsidRPr="00AA1F95" w:rsidRDefault="0037634D" w:rsidP="00AA1F95">
            <w:pPr>
              <w:suppressAutoHyphens/>
              <w:spacing w:after="0" w:line="240" w:lineRule="auto"/>
              <w:jc w:val="both"/>
              <w:rPr>
                <w:rFonts w:ascii="Times New Roman" w:hAnsi="Times New Roman"/>
                <w:sz w:val="20"/>
                <w:szCs w:val="20"/>
              </w:rPr>
            </w:pPr>
            <w:r w:rsidRPr="00AA1F95">
              <w:rPr>
                <w:rFonts w:ascii="Times New Roman" w:hAnsi="Times New Roman"/>
                <w:sz w:val="20"/>
                <w:szCs w:val="20"/>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29"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gridAfter w:val="1"/>
          <w:wAfter w:w="9" w:type="pct"/>
          <w:trHeight w:val="932"/>
        </w:trPr>
        <w:tc>
          <w:tcPr>
            <w:tcW w:w="524" w:type="pct"/>
            <w:gridSpan w:val="2"/>
            <w:vMerge/>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AA1F95" w:rsidRDefault="0037634D" w:rsidP="00697C38">
            <w:pPr>
              <w:suppressAutoHyphens/>
              <w:spacing w:after="0" w:line="240" w:lineRule="auto"/>
              <w:rPr>
                <w:rFonts w:ascii="Times New Roman" w:hAnsi="Times New Roman"/>
                <w:sz w:val="20"/>
                <w:szCs w:val="20"/>
                <w:lang w:eastAsia="ru-RU"/>
              </w:rPr>
            </w:pPr>
            <w:r w:rsidRPr="00AA1F95">
              <w:rPr>
                <w:rFonts w:ascii="Times New Roman" w:eastAsia="Times New Roman" w:hAnsi="Times New Roman"/>
                <w:sz w:val="20"/>
                <w:szCs w:val="20"/>
                <w:lang w:eastAsia="ru-RU"/>
              </w:rPr>
              <w:t>Свидетельство о рассмотрении ходатайства о признании лица беженцем на территории Российской Федерации по существу</w:t>
            </w:r>
          </w:p>
        </w:tc>
        <w:tc>
          <w:tcPr>
            <w:tcW w:w="1804" w:type="pct"/>
            <w:gridSpan w:val="2"/>
          </w:tcPr>
          <w:p w:rsidR="000F7C9A" w:rsidRPr="00AA1F95" w:rsidRDefault="0037634D" w:rsidP="00AA1F95">
            <w:pPr>
              <w:suppressAutoHyphens/>
              <w:spacing w:after="0" w:line="240" w:lineRule="auto"/>
              <w:jc w:val="both"/>
              <w:rPr>
                <w:rFonts w:ascii="Times New Roman" w:hAnsi="Times New Roman"/>
                <w:sz w:val="20"/>
                <w:szCs w:val="20"/>
              </w:rPr>
            </w:pPr>
            <w:r w:rsidRPr="00AA1F95">
              <w:rPr>
                <w:rFonts w:ascii="Times New Roman" w:eastAsia="Times New Roman" w:hAnsi="Times New Roman"/>
                <w:sz w:val="20"/>
                <w:szCs w:val="20"/>
                <w:lang w:eastAsia="ru-RU"/>
              </w:rPr>
              <w:t>Форма утверждена приказом МВД России от 21.09.2017 №</w:t>
            </w:r>
            <w:r w:rsidR="00AA1F95" w:rsidRPr="00AA1F95">
              <w:rPr>
                <w:rFonts w:ascii="Times New Roman" w:eastAsia="Times New Roman" w:hAnsi="Times New Roman"/>
                <w:sz w:val="20"/>
                <w:szCs w:val="20"/>
                <w:lang w:eastAsia="ru-RU"/>
              </w:rPr>
              <w:t xml:space="preserve"> </w:t>
            </w:r>
            <w:r w:rsidRPr="00AA1F95">
              <w:rPr>
                <w:rFonts w:ascii="Times New Roman" w:eastAsia="Times New Roman" w:hAnsi="Times New Roman"/>
                <w:sz w:val="20"/>
                <w:szCs w:val="20"/>
                <w:lang w:eastAsia="ru-RU"/>
              </w:rPr>
              <w:t>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29"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gridAfter w:val="1"/>
          <w:wAfter w:w="9" w:type="pct"/>
          <w:trHeight w:val="520"/>
        </w:trPr>
        <w:tc>
          <w:tcPr>
            <w:tcW w:w="524" w:type="pct"/>
            <w:gridSpan w:val="2"/>
            <w:vMerge/>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AA1F95" w:rsidRDefault="0037634D" w:rsidP="00697C38">
            <w:pPr>
              <w:suppressAutoHyphens/>
              <w:spacing w:after="0" w:line="240" w:lineRule="auto"/>
              <w:rPr>
                <w:rFonts w:ascii="Times New Roman" w:hAnsi="Times New Roman"/>
                <w:sz w:val="20"/>
                <w:szCs w:val="20"/>
                <w:lang w:eastAsia="ru-RU"/>
              </w:rPr>
            </w:pPr>
            <w:r w:rsidRPr="00AA1F95">
              <w:rPr>
                <w:rFonts w:ascii="Times New Roman" w:hAnsi="Times New Roman"/>
                <w:sz w:val="20"/>
                <w:szCs w:val="20"/>
              </w:rPr>
              <w:t>Вид на жительство, выдаваемое иностранному гражданину (дубликат вида на жительство)</w:t>
            </w:r>
          </w:p>
        </w:tc>
        <w:tc>
          <w:tcPr>
            <w:tcW w:w="1804" w:type="pct"/>
            <w:gridSpan w:val="2"/>
          </w:tcPr>
          <w:p w:rsidR="000F7C9A" w:rsidRPr="00AA1F95" w:rsidRDefault="0037634D" w:rsidP="00AA1F95">
            <w:pPr>
              <w:suppressAutoHyphens/>
              <w:spacing w:after="0" w:line="240" w:lineRule="auto"/>
              <w:jc w:val="both"/>
              <w:rPr>
                <w:rFonts w:ascii="Times New Roman" w:hAnsi="Times New Roman"/>
                <w:sz w:val="20"/>
                <w:szCs w:val="20"/>
              </w:rPr>
            </w:pPr>
            <w:r w:rsidRPr="00AA1F95">
              <w:rPr>
                <w:rFonts w:ascii="Times New Roman" w:hAnsi="Times New Roman"/>
                <w:sz w:val="20"/>
                <w:szCs w:val="20"/>
              </w:rPr>
              <w:t>Образец бланка утвержден приказом МВД России от 09.08.2017 № 617 «Об утверждении форм бланков вида на жительство»</w:t>
            </w:r>
          </w:p>
        </w:tc>
        <w:tc>
          <w:tcPr>
            <w:tcW w:w="1829"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gridAfter w:val="1"/>
          <w:wAfter w:w="9" w:type="pct"/>
          <w:trHeight w:val="600"/>
        </w:trPr>
        <w:tc>
          <w:tcPr>
            <w:tcW w:w="524" w:type="pct"/>
            <w:gridSpan w:val="2"/>
            <w:vMerge/>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AA1F95" w:rsidRDefault="0037634D" w:rsidP="00697C38">
            <w:pPr>
              <w:suppressAutoHyphens/>
              <w:spacing w:after="0" w:line="240" w:lineRule="auto"/>
              <w:rPr>
                <w:rFonts w:ascii="Times New Roman" w:hAnsi="Times New Roman"/>
                <w:sz w:val="20"/>
                <w:szCs w:val="20"/>
                <w:lang w:eastAsia="ru-RU"/>
              </w:rPr>
            </w:pPr>
            <w:r w:rsidRPr="00AA1F95">
              <w:rPr>
                <w:rFonts w:ascii="Times New Roman" w:hAnsi="Times New Roman"/>
                <w:sz w:val="20"/>
                <w:szCs w:val="20"/>
              </w:rPr>
              <w:t>Вид на жительство лица без гражданства, содержащий электронный носитель информации</w:t>
            </w:r>
          </w:p>
        </w:tc>
        <w:tc>
          <w:tcPr>
            <w:tcW w:w="1804" w:type="pct"/>
            <w:gridSpan w:val="2"/>
          </w:tcPr>
          <w:p w:rsidR="000F7C9A" w:rsidRPr="00AA1F95" w:rsidRDefault="0037634D" w:rsidP="00AA1F95">
            <w:pPr>
              <w:suppressAutoHyphens/>
              <w:spacing w:after="0" w:line="240" w:lineRule="auto"/>
              <w:jc w:val="both"/>
              <w:rPr>
                <w:rFonts w:ascii="Times New Roman" w:hAnsi="Times New Roman"/>
                <w:sz w:val="20"/>
                <w:szCs w:val="20"/>
              </w:rPr>
            </w:pPr>
            <w:r w:rsidRPr="00AA1F95">
              <w:rPr>
                <w:rFonts w:ascii="Times New Roman" w:hAnsi="Times New Roman"/>
                <w:sz w:val="20"/>
                <w:szCs w:val="20"/>
              </w:rPr>
              <w:t>Образец бланка утвержден приказом МВД России от 09.08.2017 № 617 «Об утверждении форм бланков вида на жительство»</w:t>
            </w:r>
          </w:p>
        </w:tc>
        <w:tc>
          <w:tcPr>
            <w:tcW w:w="1829"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gridAfter w:val="1"/>
          <w:wAfter w:w="9" w:type="pct"/>
          <w:trHeight w:val="560"/>
        </w:trPr>
        <w:tc>
          <w:tcPr>
            <w:tcW w:w="524" w:type="pct"/>
            <w:gridSpan w:val="2"/>
            <w:vMerge/>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AA1F95" w:rsidRDefault="0037634D" w:rsidP="00697C38">
            <w:pPr>
              <w:suppressAutoHyphens/>
              <w:spacing w:after="0" w:line="240" w:lineRule="auto"/>
              <w:rPr>
                <w:rFonts w:ascii="Times New Roman" w:hAnsi="Times New Roman"/>
                <w:sz w:val="20"/>
                <w:szCs w:val="20"/>
                <w:lang w:eastAsia="ru-RU"/>
              </w:rPr>
            </w:pPr>
            <w:r w:rsidRPr="00AA1F95">
              <w:rPr>
                <w:rFonts w:ascii="Times New Roman" w:hAnsi="Times New Roman"/>
                <w:sz w:val="20"/>
                <w:szCs w:val="20"/>
              </w:rPr>
              <w:t>Справка о рассмотрении Заявления о предоставлении временного убежища на территории Российской Федерации</w:t>
            </w:r>
          </w:p>
        </w:tc>
        <w:tc>
          <w:tcPr>
            <w:tcW w:w="1804" w:type="pct"/>
            <w:gridSpan w:val="2"/>
          </w:tcPr>
          <w:p w:rsidR="000F7C9A" w:rsidRPr="00AA1F95" w:rsidRDefault="0037634D" w:rsidP="00AA1F95">
            <w:pPr>
              <w:suppressAutoHyphens/>
              <w:spacing w:after="0" w:line="240" w:lineRule="auto"/>
              <w:jc w:val="both"/>
              <w:rPr>
                <w:rFonts w:ascii="Times New Roman" w:hAnsi="Times New Roman"/>
                <w:sz w:val="20"/>
                <w:szCs w:val="20"/>
              </w:rPr>
            </w:pPr>
            <w:r w:rsidRPr="00AA1F95">
              <w:rPr>
                <w:rFonts w:ascii="Times New Roman" w:eastAsia="Times New Roman" w:hAnsi="Times New Roman"/>
                <w:sz w:val="20"/>
                <w:szCs w:val="20"/>
                <w:lang w:eastAsia="ru-RU"/>
              </w:rPr>
              <w:t>Форма справки утверждена приказом МВД России от 28.09.2017 №</w:t>
            </w:r>
            <w:r w:rsidR="00AA1F95" w:rsidRPr="00AA1F95">
              <w:rPr>
                <w:rFonts w:ascii="Times New Roman" w:eastAsia="Times New Roman" w:hAnsi="Times New Roman"/>
                <w:sz w:val="20"/>
                <w:szCs w:val="20"/>
                <w:lang w:eastAsia="ru-RU"/>
              </w:rPr>
              <w:t xml:space="preserve"> </w:t>
            </w:r>
            <w:r w:rsidRPr="00AA1F95">
              <w:rPr>
                <w:rFonts w:ascii="Times New Roman" w:eastAsia="Times New Roman" w:hAnsi="Times New Roman"/>
                <w:sz w:val="20"/>
                <w:szCs w:val="20"/>
                <w:lang w:eastAsia="ru-RU"/>
              </w:rPr>
              <w:t>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29"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gridAfter w:val="1"/>
          <w:wAfter w:w="9" w:type="pct"/>
          <w:trHeight w:val="560"/>
        </w:trPr>
        <w:tc>
          <w:tcPr>
            <w:tcW w:w="524" w:type="pct"/>
            <w:gridSpan w:val="2"/>
            <w:vMerge/>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Pr>
          <w:p w:rsidR="000F7C9A" w:rsidRPr="00AA1F95" w:rsidRDefault="0037634D" w:rsidP="00697C38">
            <w:pPr>
              <w:suppressAutoHyphens/>
              <w:spacing w:after="0" w:line="240" w:lineRule="auto"/>
              <w:rPr>
                <w:rFonts w:ascii="Times New Roman" w:hAnsi="Times New Roman"/>
                <w:sz w:val="20"/>
                <w:szCs w:val="20"/>
                <w:lang w:eastAsia="ru-RU"/>
              </w:rPr>
            </w:pPr>
            <w:r w:rsidRPr="00AA1F95">
              <w:rPr>
                <w:rFonts w:ascii="Times New Roman" w:hAnsi="Times New Roman"/>
                <w:sz w:val="20"/>
                <w:szCs w:val="20"/>
              </w:rPr>
              <w:t>Свидетельство о предоставлении временного убежища на территории Российской Федерации</w:t>
            </w:r>
          </w:p>
        </w:tc>
        <w:tc>
          <w:tcPr>
            <w:tcW w:w="1804" w:type="pct"/>
            <w:gridSpan w:val="2"/>
          </w:tcPr>
          <w:p w:rsidR="000F7C9A" w:rsidRPr="00AA1F95" w:rsidRDefault="0037634D" w:rsidP="00AA1F95">
            <w:pPr>
              <w:suppressAutoHyphens/>
              <w:spacing w:after="0" w:line="240" w:lineRule="auto"/>
              <w:jc w:val="both"/>
              <w:rPr>
                <w:rFonts w:ascii="Times New Roman" w:hAnsi="Times New Roman"/>
                <w:sz w:val="20"/>
                <w:szCs w:val="20"/>
              </w:rPr>
            </w:pPr>
            <w:r w:rsidRPr="00AA1F95">
              <w:rPr>
                <w:rFonts w:ascii="Times New Roman" w:eastAsia="Times New Roman" w:hAnsi="Times New Roman"/>
                <w:sz w:val="20"/>
                <w:szCs w:val="20"/>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29" w:type="pct"/>
            <w:gridSpan w:val="2"/>
          </w:tcPr>
          <w:p w:rsidR="000F7C9A"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gridAfter w:val="1"/>
          <w:wAfter w:w="9" w:type="pct"/>
          <w:trHeight w:val="2221"/>
        </w:trPr>
        <w:tc>
          <w:tcPr>
            <w:tcW w:w="524" w:type="pct"/>
            <w:gridSpan w:val="2"/>
            <w:vMerge/>
            <w:tcBorders>
              <w:bottom w:val="single" w:sz="4" w:space="0" w:color="auto"/>
            </w:tcBorders>
          </w:tcPr>
          <w:p w:rsidR="000F7C9A" w:rsidRPr="00AA1F95" w:rsidRDefault="000F7C9A"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bottom w:val="single" w:sz="4" w:space="0" w:color="auto"/>
            </w:tcBorders>
          </w:tcPr>
          <w:p w:rsidR="000F7C9A" w:rsidRPr="00AA1F95" w:rsidRDefault="0037634D" w:rsidP="00697C38">
            <w:pPr>
              <w:suppressAutoHyphens/>
              <w:spacing w:after="0" w:line="240" w:lineRule="auto"/>
              <w:rPr>
                <w:rFonts w:ascii="Times New Roman" w:hAnsi="Times New Roman"/>
                <w:sz w:val="20"/>
                <w:szCs w:val="20"/>
                <w:lang w:eastAsia="ru-RU"/>
              </w:rPr>
            </w:pPr>
            <w:r w:rsidRPr="00AA1F95">
              <w:rPr>
                <w:rFonts w:ascii="Times New Roman" w:hAnsi="Times New Roman"/>
                <w:sz w:val="20"/>
                <w:szCs w:val="20"/>
              </w:rPr>
              <w:t xml:space="preserve">Справка о принятии к рассмотрению Заявления о выдаче вида на жительство (продлении вида на </w:t>
            </w:r>
            <w:r w:rsidR="00AA1F95" w:rsidRPr="00AA1F95">
              <w:rPr>
                <w:rFonts w:ascii="Times New Roman" w:hAnsi="Times New Roman"/>
                <w:sz w:val="20"/>
                <w:szCs w:val="20"/>
              </w:rPr>
              <w:t xml:space="preserve">жительство) </w:t>
            </w:r>
            <w:r w:rsidR="00AA1F95" w:rsidRPr="00AA1F95">
              <w:rPr>
                <w:rFonts w:ascii="Times New Roman" w:hAnsi="Times New Roman"/>
                <w:sz w:val="20"/>
                <w:szCs w:val="20"/>
              </w:rPr>
              <w:tab/>
            </w:r>
          </w:p>
        </w:tc>
        <w:tc>
          <w:tcPr>
            <w:tcW w:w="1804" w:type="pct"/>
            <w:gridSpan w:val="2"/>
            <w:tcBorders>
              <w:bottom w:val="single" w:sz="4" w:space="0" w:color="auto"/>
            </w:tcBorders>
          </w:tcPr>
          <w:p w:rsidR="00C8036B" w:rsidRPr="00AA1F95" w:rsidRDefault="0037634D" w:rsidP="00AA1F95">
            <w:pPr>
              <w:suppressAutoHyphens/>
              <w:spacing w:after="0" w:line="240" w:lineRule="auto"/>
              <w:jc w:val="both"/>
              <w:rPr>
                <w:rFonts w:ascii="Times New Roman" w:hAnsi="Times New Roman"/>
                <w:sz w:val="20"/>
                <w:szCs w:val="20"/>
              </w:rPr>
            </w:pPr>
            <w:r w:rsidRPr="00AA1F95">
              <w:rPr>
                <w:rFonts w:ascii="Times New Roman" w:hAnsi="Times New Roman"/>
                <w:sz w:val="20"/>
                <w:szCs w:val="20"/>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29" w:type="pct"/>
            <w:gridSpan w:val="2"/>
            <w:tcBorders>
              <w:bottom w:val="single" w:sz="4" w:space="0" w:color="auto"/>
            </w:tcBorders>
          </w:tcPr>
          <w:p w:rsidR="005146FC"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A3237E" w:rsidRPr="00AA1F95" w:rsidTr="00AA1F95">
        <w:trPr>
          <w:gridAfter w:val="1"/>
          <w:wAfter w:w="9" w:type="pct"/>
          <w:trHeight w:val="5245"/>
        </w:trPr>
        <w:tc>
          <w:tcPr>
            <w:tcW w:w="524" w:type="pct"/>
            <w:gridSpan w:val="2"/>
            <w:vMerge w:val="restart"/>
            <w:tcBorders>
              <w:top w:val="single" w:sz="4" w:space="0" w:color="auto"/>
              <w:left w:val="single" w:sz="4" w:space="0" w:color="auto"/>
              <w:bottom w:val="single" w:sz="4" w:space="0" w:color="auto"/>
              <w:right w:val="single" w:sz="4" w:space="0" w:color="auto"/>
            </w:tcBorders>
          </w:tcPr>
          <w:p w:rsidR="00BB6542" w:rsidRPr="00AA1F95" w:rsidRDefault="00BB6542" w:rsidP="00697C38">
            <w:pPr>
              <w:suppressAutoHyphens/>
              <w:spacing w:after="0" w:line="240" w:lineRule="auto"/>
              <w:rPr>
                <w:rFonts w:ascii="Times New Roman" w:eastAsia="Times New Roman" w:hAnsi="Times New Roman"/>
                <w:sz w:val="20"/>
                <w:szCs w:val="20"/>
                <w:lang w:eastAsia="ru-RU"/>
              </w:rPr>
            </w:pPr>
          </w:p>
          <w:p w:rsidR="00BB6542" w:rsidRPr="00AA1F95" w:rsidRDefault="00A3237E" w:rsidP="00697C38">
            <w:pPr>
              <w:suppressAutoHyphens/>
              <w:spacing w:after="0" w:line="240" w:lineRule="auto"/>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Документ, удостоверяющий полномочия представителя</w:t>
            </w:r>
          </w:p>
        </w:tc>
        <w:tc>
          <w:tcPr>
            <w:tcW w:w="834" w:type="pct"/>
            <w:gridSpan w:val="2"/>
            <w:tcBorders>
              <w:top w:val="single" w:sz="4" w:space="0" w:color="auto"/>
              <w:left w:val="single" w:sz="4" w:space="0" w:color="auto"/>
              <w:bottom w:val="single" w:sz="4" w:space="0" w:color="auto"/>
              <w:right w:val="single" w:sz="4" w:space="0" w:color="auto"/>
            </w:tcBorders>
          </w:tcPr>
          <w:p w:rsidR="0089494C" w:rsidRPr="00AA1F95" w:rsidRDefault="0089494C" w:rsidP="00697C38">
            <w:pPr>
              <w:suppressAutoHyphens/>
              <w:spacing w:after="0" w:line="240" w:lineRule="auto"/>
              <w:rPr>
                <w:rFonts w:ascii="Times New Roman" w:eastAsia="Times New Roman" w:hAnsi="Times New Roman"/>
                <w:sz w:val="20"/>
                <w:szCs w:val="20"/>
                <w:lang w:eastAsia="ru-RU"/>
              </w:rPr>
            </w:pPr>
          </w:p>
          <w:p w:rsidR="00BB6542" w:rsidRPr="00AA1F95" w:rsidRDefault="00A3237E" w:rsidP="00697C38">
            <w:pPr>
              <w:suppressAutoHyphens/>
              <w:spacing w:after="0" w:line="240" w:lineRule="auto"/>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Доверенность</w:t>
            </w:r>
          </w:p>
          <w:p w:rsidR="0089494C" w:rsidRPr="00AA1F95" w:rsidRDefault="0089494C" w:rsidP="00697C38">
            <w:pPr>
              <w:suppressAutoHyphens/>
              <w:spacing w:after="0" w:line="240" w:lineRule="auto"/>
              <w:rPr>
                <w:rFonts w:ascii="Times New Roman" w:eastAsia="Times New Roman" w:hAnsi="Times New Roman"/>
                <w:sz w:val="20"/>
                <w:szCs w:val="20"/>
                <w:lang w:eastAsia="ru-RU"/>
              </w:rPr>
            </w:pPr>
          </w:p>
        </w:tc>
        <w:tc>
          <w:tcPr>
            <w:tcW w:w="1804" w:type="pct"/>
            <w:gridSpan w:val="2"/>
            <w:tcBorders>
              <w:top w:val="single" w:sz="4" w:space="0" w:color="auto"/>
              <w:left w:val="single" w:sz="4" w:space="0" w:color="auto"/>
              <w:bottom w:val="single" w:sz="4" w:space="0" w:color="auto"/>
              <w:right w:val="single" w:sz="4" w:space="0" w:color="auto"/>
            </w:tcBorders>
          </w:tcPr>
          <w:p w:rsidR="00BB6542" w:rsidRPr="00AA1F95" w:rsidRDefault="00A3237E"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Доверенность должна быть оформлена в соответствии с требованиями законодательства Российской Федерации</w:t>
            </w:r>
            <w:r w:rsidR="00BB6542" w:rsidRPr="00AA1F95">
              <w:rPr>
                <w:rFonts w:ascii="Times New Roman" w:hAnsi="Times New Roman"/>
                <w:sz w:val="20"/>
                <w:szCs w:val="20"/>
              </w:rPr>
              <w:t xml:space="preserve"> </w:t>
            </w:r>
            <w:r w:rsidRPr="00AA1F95">
              <w:rPr>
                <w:rFonts w:ascii="Times New Roman" w:eastAsia="Times New Roman" w:hAnsi="Times New Roman"/>
                <w:sz w:val="20"/>
                <w:szCs w:val="20"/>
                <w:lang w:eastAsia="ru-RU"/>
              </w:rPr>
              <w:t>и содержать следующие сведения:</w:t>
            </w:r>
          </w:p>
          <w:p w:rsidR="00BB6542" w:rsidRPr="00AA1F95" w:rsidRDefault="00A3237E"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-Ф.И.О лица, выдавшего доверенность;</w:t>
            </w:r>
          </w:p>
          <w:p w:rsidR="00BB6542" w:rsidRPr="00AA1F95" w:rsidRDefault="00A3237E"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 Ф.И.О лица, уполномоченного по доверенности;</w:t>
            </w:r>
          </w:p>
          <w:p w:rsidR="00BB6542" w:rsidRPr="00AA1F95" w:rsidRDefault="00A3237E"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-Данные документов, удостоверяющих личность этих лиц;</w:t>
            </w:r>
          </w:p>
          <w:p w:rsidR="00BB6542" w:rsidRPr="00AA1F95" w:rsidRDefault="00A3237E"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-Объем полномочий представителя, включающий право на подачу заявления о предоставлении Муниципальной услуги;</w:t>
            </w:r>
          </w:p>
          <w:p w:rsidR="00BB6542" w:rsidRPr="00AA1F95" w:rsidRDefault="00A3237E"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 Дата выдачи доверенности;</w:t>
            </w:r>
          </w:p>
          <w:p w:rsidR="00BB6542" w:rsidRPr="00AA1F95" w:rsidRDefault="00A3237E"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-Подпись лица, выдавшего доверенность.</w:t>
            </w:r>
          </w:p>
          <w:p w:rsidR="00BB6542" w:rsidRPr="00AA1F95" w:rsidRDefault="00A3237E"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829" w:type="pct"/>
            <w:gridSpan w:val="2"/>
            <w:tcBorders>
              <w:top w:val="single" w:sz="4" w:space="0" w:color="auto"/>
              <w:left w:val="single" w:sz="4" w:space="0" w:color="auto"/>
              <w:bottom w:val="single" w:sz="4" w:space="0" w:color="auto"/>
              <w:right w:val="single" w:sz="4" w:space="0" w:color="auto"/>
            </w:tcBorders>
            <w:shd w:val="clear" w:color="auto" w:fill="auto"/>
          </w:tcPr>
          <w:p w:rsidR="0089494C" w:rsidRPr="00AA1F95" w:rsidRDefault="00A3237E" w:rsidP="00AA1F95">
            <w:pPr>
              <w:spacing w:after="0" w:line="240" w:lineRule="auto"/>
              <w:jc w:val="both"/>
              <w:rPr>
                <w:rFonts w:ascii="Times New Roman" w:hAnsi="Times New Roman"/>
                <w:sz w:val="20"/>
                <w:szCs w:val="20"/>
              </w:rPr>
            </w:pPr>
            <w:r w:rsidRPr="00AA1F95">
              <w:rPr>
                <w:rFonts w:ascii="Times New Roman" w:eastAsia="Times New Roman" w:hAnsi="Times New Roman"/>
                <w:sz w:val="20"/>
                <w:szCs w:val="20"/>
                <w:lang w:eastAsia="ru-RU"/>
              </w:rPr>
              <w:t>Предоставляется электронный образ документа</w:t>
            </w:r>
          </w:p>
        </w:tc>
      </w:tr>
      <w:tr w:rsidR="00A3237E" w:rsidRPr="00AA1F95" w:rsidTr="00AA1F95">
        <w:trPr>
          <w:gridAfter w:val="1"/>
          <w:wAfter w:w="9" w:type="pct"/>
          <w:trHeight w:val="416"/>
        </w:trPr>
        <w:tc>
          <w:tcPr>
            <w:tcW w:w="524" w:type="pct"/>
            <w:gridSpan w:val="2"/>
            <w:vMerge/>
            <w:tcBorders>
              <w:top w:val="single" w:sz="4" w:space="0" w:color="auto"/>
            </w:tcBorders>
          </w:tcPr>
          <w:p w:rsidR="00A3237E" w:rsidRPr="00AA1F95" w:rsidRDefault="00A3237E"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top w:val="single" w:sz="4" w:space="0" w:color="auto"/>
              <w:bottom w:val="single" w:sz="4" w:space="0" w:color="auto"/>
            </w:tcBorders>
          </w:tcPr>
          <w:p w:rsidR="0089494C" w:rsidRPr="00AA1F95" w:rsidRDefault="00BB6542" w:rsidP="00697C38">
            <w:pPr>
              <w:suppressAutoHyphens/>
              <w:spacing w:after="0" w:line="240" w:lineRule="auto"/>
              <w:rPr>
                <w:rFonts w:ascii="Times New Roman" w:eastAsia="Times New Roman" w:hAnsi="Times New Roman"/>
                <w:sz w:val="20"/>
                <w:szCs w:val="20"/>
                <w:lang w:eastAsia="ru-RU"/>
              </w:rPr>
            </w:pPr>
            <w:r w:rsidRPr="00AA1F95">
              <w:rPr>
                <w:rFonts w:ascii="Times New Roman" w:hAnsi="Times New Roman"/>
                <w:sz w:val="20"/>
                <w:szCs w:val="20"/>
              </w:rPr>
              <w:t>Решение о назначении единоличного исполнительного органа</w:t>
            </w:r>
          </w:p>
        </w:tc>
        <w:tc>
          <w:tcPr>
            <w:tcW w:w="1804" w:type="pct"/>
            <w:gridSpan w:val="2"/>
            <w:tcBorders>
              <w:top w:val="single" w:sz="4" w:space="0" w:color="auto"/>
              <w:bottom w:val="single" w:sz="4" w:space="0" w:color="auto"/>
            </w:tcBorders>
          </w:tcPr>
          <w:p w:rsidR="00BB6542" w:rsidRPr="00AA1F95" w:rsidRDefault="00BB6542" w:rsidP="00AA1F95">
            <w:pPr>
              <w:shd w:val="clear" w:color="auto" w:fill="FFFFFF"/>
              <w:spacing w:after="0" w:line="240" w:lineRule="auto"/>
              <w:jc w:val="both"/>
              <w:rPr>
                <w:rFonts w:ascii="Times New Roman" w:hAnsi="Times New Roman"/>
                <w:sz w:val="20"/>
                <w:szCs w:val="20"/>
              </w:rPr>
            </w:pPr>
            <w:r w:rsidRPr="00AA1F95">
              <w:rPr>
                <w:rFonts w:ascii="Times New Roman" w:hAnsi="Times New Roman"/>
                <w:sz w:val="20"/>
                <w:szCs w:val="20"/>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AA1F95" w:rsidRDefault="00BB6542" w:rsidP="00AA1F95">
            <w:pPr>
              <w:shd w:val="clear" w:color="auto" w:fill="FFFFFF"/>
              <w:spacing w:after="0" w:line="240" w:lineRule="auto"/>
              <w:jc w:val="both"/>
              <w:rPr>
                <w:rFonts w:ascii="Times New Roman" w:hAnsi="Times New Roman"/>
                <w:bCs/>
                <w:sz w:val="20"/>
                <w:szCs w:val="20"/>
              </w:rPr>
            </w:pPr>
            <w:r w:rsidRPr="00AA1F95">
              <w:rPr>
                <w:rFonts w:ascii="Times New Roman" w:hAnsi="Times New Roman"/>
                <w:bCs/>
                <w:sz w:val="20"/>
                <w:szCs w:val="20"/>
              </w:rPr>
              <w:t>Копии документов заверяются собст</w:t>
            </w:r>
            <w:r w:rsidR="005A25F3" w:rsidRPr="00AA1F95">
              <w:rPr>
                <w:rFonts w:ascii="Times New Roman" w:hAnsi="Times New Roman"/>
                <w:bCs/>
                <w:sz w:val="20"/>
                <w:szCs w:val="20"/>
              </w:rPr>
              <w:t xml:space="preserve">венноручной подписью Заявителя </w:t>
            </w:r>
            <w:r w:rsidRPr="00AA1F95">
              <w:rPr>
                <w:rFonts w:ascii="Times New Roman" w:hAnsi="Times New Roman"/>
                <w:bCs/>
                <w:sz w:val="20"/>
                <w:szCs w:val="20"/>
              </w:rPr>
              <w:t xml:space="preserve">и печатью (при наличии печати) либо нотариально. </w:t>
            </w:r>
          </w:p>
          <w:p w:rsidR="00BB6542" w:rsidRPr="00AA1F95" w:rsidRDefault="00BB6542" w:rsidP="00AA1F95">
            <w:pPr>
              <w:suppressAutoHyphens/>
              <w:spacing w:after="0" w:line="240" w:lineRule="auto"/>
              <w:jc w:val="both"/>
              <w:rPr>
                <w:rFonts w:ascii="Times New Roman" w:eastAsia="Times New Roman" w:hAnsi="Times New Roman"/>
                <w:sz w:val="20"/>
                <w:szCs w:val="20"/>
                <w:lang w:eastAsia="ru-RU"/>
              </w:rPr>
            </w:pPr>
            <w:bookmarkStart w:id="243" w:name="__DdeLink__72904_1575896541"/>
            <w:bookmarkEnd w:id="243"/>
            <w:r w:rsidRPr="00AA1F95">
              <w:rPr>
                <w:rStyle w:val="blk"/>
                <w:rFonts w:ascii="Times New Roman" w:hAnsi="Times New Roman"/>
                <w:sz w:val="20"/>
                <w:szCs w:val="20"/>
              </w:rPr>
              <w:t xml:space="preserve">Способами заверения документов является как заверение каждого отдельного листа копии документа, так и </w:t>
            </w:r>
            <w:r w:rsidR="00AA1F95" w:rsidRPr="00AA1F95">
              <w:rPr>
                <w:rStyle w:val="blk"/>
                <w:rFonts w:ascii="Times New Roman" w:hAnsi="Times New Roman"/>
                <w:sz w:val="20"/>
                <w:szCs w:val="20"/>
              </w:rPr>
              <w:t>прошивка многостраничного документа,</w:t>
            </w:r>
            <w:r w:rsidRPr="00AA1F95">
              <w:rPr>
                <w:rStyle w:val="blk"/>
                <w:rFonts w:ascii="Times New Roman" w:hAnsi="Times New Roman"/>
                <w:sz w:val="20"/>
                <w:szCs w:val="20"/>
              </w:rPr>
              <w:t xml:space="preserve"> и заверение его в целом.</w:t>
            </w:r>
          </w:p>
        </w:tc>
        <w:tc>
          <w:tcPr>
            <w:tcW w:w="1829" w:type="pct"/>
            <w:gridSpan w:val="2"/>
            <w:tcBorders>
              <w:top w:val="single" w:sz="4" w:space="0" w:color="auto"/>
              <w:bottom w:val="single" w:sz="4" w:space="0" w:color="auto"/>
            </w:tcBorders>
            <w:shd w:val="clear" w:color="auto" w:fill="auto"/>
          </w:tcPr>
          <w:p w:rsidR="0089494C" w:rsidRPr="00AA1F95" w:rsidRDefault="00A3237E" w:rsidP="00AA1F95">
            <w:pPr>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A3237E" w:rsidRPr="00AA1F95" w:rsidTr="00AA1F95">
        <w:trPr>
          <w:gridAfter w:val="1"/>
          <w:wAfter w:w="9" w:type="pct"/>
          <w:trHeight w:val="416"/>
        </w:trPr>
        <w:tc>
          <w:tcPr>
            <w:tcW w:w="524" w:type="pct"/>
            <w:gridSpan w:val="2"/>
            <w:vMerge/>
            <w:tcBorders>
              <w:right w:val="single" w:sz="4" w:space="0" w:color="auto"/>
            </w:tcBorders>
          </w:tcPr>
          <w:p w:rsidR="00A3237E" w:rsidRPr="00AA1F95" w:rsidRDefault="00A3237E"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Pr="00AA1F95" w:rsidRDefault="00BB6542" w:rsidP="00697C38">
            <w:pPr>
              <w:suppressAutoHyphens/>
              <w:spacing w:after="0" w:line="240" w:lineRule="auto"/>
              <w:rPr>
                <w:rFonts w:ascii="Times New Roman" w:eastAsia="Times New Roman" w:hAnsi="Times New Roman"/>
                <w:sz w:val="20"/>
                <w:szCs w:val="20"/>
                <w:lang w:eastAsia="ru-RU"/>
              </w:rPr>
            </w:pPr>
            <w:r w:rsidRPr="00AA1F95">
              <w:rPr>
                <w:rStyle w:val="blk"/>
                <w:rFonts w:ascii="Times New Roman" w:hAnsi="Times New Roman"/>
                <w:sz w:val="20"/>
                <w:szCs w:val="20"/>
              </w:rPr>
              <w:t>Договор с коммерческой организацией (управляющей организации) или индивидуальным предпринимателем (управляющим)</w:t>
            </w:r>
          </w:p>
        </w:tc>
        <w:tc>
          <w:tcPr>
            <w:tcW w:w="1804" w:type="pct"/>
            <w:gridSpan w:val="2"/>
            <w:tcBorders>
              <w:top w:val="single" w:sz="4" w:space="0" w:color="auto"/>
              <w:left w:val="single" w:sz="4" w:space="0" w:color="auto"/>
              <w:bottom w:val="single" w:sz="4" w:space="0" w:color="auto"/>
              <w:right w:val="single" w:sz="4" w:space="0" w:color="auto"/>
            </w:tcBorders>
          </w:tcPr>
          <w:p w:rsidR="00BB6542" w:rsidRPr="00AA1F95" w:rsidRDefault="00BB6542" w:rsidP="00AA1F95">
            <w:pPr>
              <w:shd w:val="clear" w:color="auto" w:fill="FFFFFF"/>
              <w:spacing w:after="0" w:line="240" w:lineRule="auto"/>
              <w:jc w:val="both"/>
              <w:rPr>
                <w:rStyle w:val="blk"/>
                <w:rFonts w:ascii="Times New Roman" w:hAnsi="Times New Roman"/>
                <w:sz w:val="20"/>
                <w:szCs w:val="20"/>
              </w:rPr>
            </w:pPr>
            <w:r w:rsidRPr="00AA1F95">
              <w:rPr>
                <w:rStyle w:val="blk"/>
                <w:rFonts w:ascii="Times New Roman" w:hAnsi="Times New Roman"/>
                <w:sz w:val="20"/>
                <w:szCs w:val="20"/>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AA1F95" w:rsidRDefault="00BB6542" w:rsidP="00AA1F95">
            <w:pPr>
              <w:shd w:val="clear" w:color="auto" w:fill="FFFFFF"/>
              <w:spacing w:after="0" w:line="240" w:lineRule="auto"/>
              <w:jc w:val="both"/>
              <w:rPr>
                <w:rFonts w:ascii="Times New Roman" w:hAnsi="Times New Roman"/>
                <w:bCs/>
                <w:sz w:val="20"/>
                <w:szCs w:val="20"/>
              </w:rPr>
            </w:pPr>
            <w:r w:rsidRPr="00AA1F95">
              <w:rPr>
                <w:rFonts w:ascii="Times New Roman" w:hAnsi="Times New Roman"/>
                <w:bCs/>
                <w:sz w:val="20"/>
                <w:szCs w:val="20"/>
              </w:rPr>
              <w:t xml:space="preserve">Копии документов заверяются собственноручной подписью Заявителя и печатью (при наличии печати) либо нотариально. </w:t>
            </w:r>
          </w:p>
          <w:p w:rsidR="0089494C" w:rsidRPr="00AA1F95" w:rsidRDefault="00BB6542" w:rsidP="00AA1F95">
            <w:pPr>
              <w:suppressAutoHyphens/>
              <w:spacing w:after="0" w:line="240" w:lineRule="auto"/>
              <w:jc w:val="both"/>
              <w:rPr>
                <w:rFonts w:ascii="Times New Roman" w:eastAsia="Times New Roman" w:hAnsi="Times New Roman"/>
                <w:sz w:val="20"/>
                <w:szCs w:val="20"/>
                <w:lang w:eastAsia="ru-RU"/>
              </w:rPr>
            </w:pPr>
            <w:r w:rsidRPr="00AA1F95">
              <w:rPr>
                <w:rStyle w:val="blk"/>
                <w:rFonts w:ascii="Times New Roman" w:hAnsi="Times New Roman"/>
                <w:sz w:val="20"/>
                <w:szCs w:val="20"/>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29" w:type="pct"/>
            <w:gridSpan w:val="2"/>
            <w:tcBorders>
              <w:top w:val="single" w:sz="4" w:space="0" w:color="auto"/>
              <w:left w:val="single" w:sz="4" w:space="0" w:color="auto"/>
              <w:bottom w:val="single" w:sz="4" w:space="0" w:color="auto"/>
              <w:right w:val="single" w:sz="4" w:space="0" w:color="auto"/>
            </w:tcBorders>
            <w:shd w:val="clear" w:color="auto" w:fill="auto"/>
          </w:tcPr>
          <w:p w:rsidR="0089494C" w:rsidRPr="00AA1F95" w:rsidRDefault="00A3237E" w:rsidP="00AA1F95">
            <w:pPr>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A3237E" w:rsidRPr="00AA1F95" w:rsidTr="00AA1F95">
        <w:trPr>
          <w:gridAfter w:val="1"/>
          <w:wAfter w:w="9" w:type="pct"/>
          <w:trHeight w:val="416"/>
        </w:trPr>
        <w:tc>
          <w:tcPr>
            <w:tcW w:w="524" w:type="pct"/>
            <w:gridSpan w:val="2"/>
            <w:vMerge/>
          </w:tcPr>
          <w:p w:rsidR="00A3237E" w:rsidRPr="00AA1F95" w:rsidRDefault="00A3237E"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top w:val="single" w:sz="4" w:space="0" w:color="auto"/>
              <w:bottom w:val="single" w:sz="4" w:space="0" w:color="auto"/>
            </w:tcBorders>
          </w:tcPr>
          <w:p w:rsidR="0089494C" w:rsidRPr="00AA1F95" w:rsidRDefault="00BB6542" w:rsidP="00697C38">
            <w:pPr>
              <w:suppressAutoHyphens/>
              <w:spacing w:after="0" w:line="240" w:lineRule="auto"/>
              <w:rPr>
                <w:rFonts w:ascii="Times New Roman" w:eastAsia="Times New Roman" w:hAnsi="Times New Roman"/>
                <w:sz w:val="20"/>
                <w:szCs w:val="20"/>
                <w:lang w:eastAsia="ru-RU"/>
              </w:rPr>
            </w:pPr>
            <w:r w:rsidRPr="00AA1F95">
              <w:rPr>
                <w:rStyle w:val="blk"/>
                <w:rFonts w:ascii="Times New Roman" w:hAnsi="Times New Roman"/>
                <w:sz w:val="20"/>
                <w:szCs w:val="20"/>
              </w:rPr>
              <w:t xml:space="preserve">Определение Арбитражного суда о введении (утверждении) арбитражного управляющего </w:t>
            </w:r>
            <w:r w:rsidRPr="00AA1F95">
              <w:rPr>
                <w:rFonts w:ascii="Times New Roman" w:hAnsi="Times New Roman"/>
                <w:sz w:val="20"/>
                <w:szCs w:val="20"/>
              </w:rPr>
              <w:t>(</w:t>
            </w:r>
            <w:r w:rsidRPr="00AA1F95">
              <w:rPr>
                <w:rStyle w:val="blk"/>
                <w:rFonts w:ascii="Times New Roman" w:hAnsi="Times New Roman"/>
                <w:sz w:val="20"/>
                <w:szCs w:val="20"/>
              </w:rPr>
              <w:t>в</w:t>
            </w:r>
            <w:r w:rsidRPr="00AA1F95">
              <w:rPr>
                <w:rFonts w:ascii="Times New Roman" w:hAnsi="Times New Roman"/>
                <w:sz w:val="20"/>
                <w:szCs w:val="20"/>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804" w:type="pct"/>
            <w:gridSpan w:val="2"/>
            <w:tcBorders>
              <w:top w:val="single" w:sz="4" w:space="0" w:color="auto"/>
              <w:bottom w:val="single" w:sz="4" w:space="0" w:color="auto"/>
            </w:tcBorders>
          </w:tcPr>
          <w:p w:rsidR="00BB6542" w:rsidRPr="00AA1F95" w:rsidRDefault="00BB6542" w:rsidP="00AA1F95">
            <w:pPr>
              <w:shd w:val="clear" w:color="auto" w:fill="FFFFFF"/>
              <w:spacing w:after="0" w:line="240" w:lineRule="auto"/>
              <w:jc w:val="both"/>
              <w:rPr>
                <w:rStyle w:val="blk"/>
                <w:rFonts w:ascii="Times New Roman" w:hAnsi="Times New Roman"/>
                <w:sz w:val="20"/>
                <w:szCs w:val="20"/>
              </w:rPr>
            </w:pPr>
            <w:r w:rsidRPr="00AA1F95">
              <w:rPr>
                <w:rStyle w:val="blk"/>
                <w:rFonts w:ascii="Times New Roman" w:hAnsi="Times New Roman"/>
                <w:sz w:val="20"/>
                <w:szCs w:val="20"/>
              </w:rPr>
              <w:t xml:space="preserve">Копия определения Арбитражного суда об утверждении арбитражного управляющего </w:t>
            </w:r>
            <w:r w:rsidRPr="00AA1F95">
              <w:rPr>
                <w:rFonts w:ascii="Times New Roman" w:hAnsi="Times New Roman"/>
                <w:sz w:val="20"/>
                <w:szCs w:val="20"/>
              </w:rPr>
              <w:t>(</w:t>
            </w:r>
            <w:r w:rsidRPr="00AA1F95">
              <w:rPr>
                <w:rStyle w:val="blk"/>
                <w:rFonts w:ascii="Times New Roman" w:hAnsi="Times New Roman"/>
                <w:sz w:val="20"/>
                <w:szCs w:val="20"/>
              </w:rPr>
              <w:t>в</w:t>
            </w:r>
            <w:r w:rsidRPr="00AA1F95">
              <w:rPr>
                <w:rFonts w:ascii="Times New Roman" w:hAnsi="Times New Roman"/>
                <w:sz w:val="20"/>
                <w:szCs w:val="20"/>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AA1F95">
              <w:rPr>
                <w:rStyle w:val="blk"/>
                <w:rFonts w:ascii="Times New Roman" w:hAnsi="Times New Roman"/>
                <w:sz w:val="20"/>
                <w:szCs w:val="20"/>
              </w:rPr>
              <w:t>Федеральным законом от 26.10.2002 № 127-ФЗ «О несостоятельности (банкротстве)», с отметкой о вступлении в законную силу.</w:t>
            </w:r>
          </w:p>
          <w:p w:rsidR="00BB6542" w:rsidRPr="00AA1F95" w:rsidRDefault="00BB6542" w:rsidP="00AA1F95">
            <w:pPr>
              <w:shd w:val="clear" w:color="auto" w:fill="FFFFFF"/>
              <w:spacing w:after="0" w:line="240" w:lineRule="auto"/>
              <w:jc w:val="both"/>
              <w:rPr>
                <w:rFonts w:ascii="Times New Roman" w:hAnsi="Times New Roman"/>
                <w:bCs/>
                <w:sz w:val="20"/>
                <w:szCs w:val="20"/>
              </w:rPr>
            </w:pPr>
            <w:r w:rsidRPr="00AA1F95">
              <w:rPr>
                <w:rFonts w:ascii="Times New Roman" w:hAnsi="Times New Roman"/>
                <w:bCs/>
                <w:sz w:val="20"/>
                <w:szCs w:val="20"/>
              </w:rPr>
              <w:t xml:space="preserve">Копии документов заверяются собственноручной подписью Заявителя и печатью (при наличии печати) либо нотариально. </w:t>
            </w:r>
          </w:p>
          <w:p w:rsidR="0089494C" w:rsidRPr="00AA1F95" w:rsidRDefault="00BB6542" w:rsidP="00AA1F95">
            <w:pPr>
              <w:suppressAutoHyphens/>
              <w:spacing w:after="0" w:line="240" w:lineRule="auto"/>
              <w:jc w:val="both"/>
              <w:rPr>
                <w:rFonts w:ascii="Times New Roman" w:eastAsia="Times New Roman" w:hAnsi="Times New Roman"/>
                <w:sz w:val="20"/>
                <w:szCs w:val="20"/>
                <w:lang w:eastAsia="ru-RU"/>
              </w:rPr>
            </w:pPr>
            <w:r w:rsidRPr="00AA1F95">
              <w:rPr>
                <w:rStyle w:val="blk"/>
                <w:rFonts w:ascii="Times New Roman" w:hAnsi="Times New Roman"/>
                <w:sz w:val="20"/>
                <w:szCs w:val="20"/>
              </w:rPr>
              <w:t xml:space="preserve">Способами заверения документов является как заверение каждого отдельного листа копии документа, так и </w:t>
            </w:r>
            <w:r w:rsidR="00AA1F95" w:rsidRPr="00AA1F95">
              <w:rPr>
                <w:rStyle w:val="blk"/>
                <w:rFonts w:ascii="Times New Roman" w:hAnsi="Times New Roman"/>
                <w:sz w:val="20"/>
                <w:szCs w:val="20"/>
              </w:rPr>
              <w:t>прошивка многостраничного документа,</w:t>
            </w:r>
            <w:r w:rsidRPr="00AA1F95">
              <w:rPr>
                <w:rStyle w:val="blk"/>
                <w:rFonts w:ascii="Times New Roman" w:hAnsi="Times New Roman"/>
                <w:sz w:val="20"/>
                <w:szCs w:val="20"/>
              </w:rPr>
              <w:t xml:space="preserve"> и заверение его в целом.</w:t>
            </w:r>
          </w:p>
        </w:tc>
        <w:tc>
          <w:tcPr>
            <w:tcW w:w="1829" w:type="pct"/>
            <w:gridSpan w:val="2"/>
            <w:tcBorders>
              <w:top w:val="single" w:sz="4" w:space="0" w:color="auto"/>
              <w:bottom w:val="single" w:sz="4" w:space="0" w:color="auto"/>
            </w:tcBorders>
            <w:shd w:val="clear" w:color="auto" w:fill="auto"/>
          </w:tcPr>
          <w:p w:rsidR="0089494C" w:rsidRPr="00AA1F95" w:rsidRDefault="00A3237E" w:rsidP="00AA1F95">
            <w:pPr>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A3237E" w:rsidRPr="00AA1F95" w:rsidTr="00AA1F95">
        <w:trPr>
          <w:gridAfter w:val="1"/>
          <w:wAfter w:w="9" w:type="pct"/>
          <w:trHeight w:val="416"/>
        </w:trPr>
        <w:tc>
          <w:tcPr>
            <w:tcW w:w="524" w:type="pct"/>
            <w:gridSpan w:val="2"/>
            <w:vMerge/>
            <w:tcBorders>
              <w:bottom w:val="single" w:sz="4" w:space="0" w:color="auto"/>
              <w:right w:val="single" w:sz="4" w:space="0" w:color="auto"/>
            </w:tcBorders>
          </w:tcPr>
          <w:p w:rsidR="00A3237E" w:rsidRPr="00AA1F95" w:rsidRDefault="00A3237E" w:rsidP="00697C38">
            <w:pPr>
              <w:suppressAutoHyphens/>
              <w:spacing w:after="0" w:line="240" w:lineRule="auto"/>
              <w:jc w:val="center"/>
              <w:rPr>
                <w:rFonts w:ascii="Times New Roman" w:eastAsia="Times New Roman" w:hAnsi="Times New Roman"/>
                <w:sz w:val="20"/>
                <w:szCs w:val="20"/>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Pr="00AA1F95" w:rsidRDefault="00BB6542" w:rsidP="00697C38">
            <w:pPr>
              <w:suppressAutoHyphens/>
              <w:spacing w:after="0" w:line="240" w:lineRule="auto"/>
              <w:rPr>
                <w:rFonts w:ascii="Times New Roman" w:eastAsia="Times New Roman" w:hAnsi="Times New Roman"/>
                <w:sz w:val="20"/>
                <w:szCs w:val="20"/>
                <w:lang w:eastAsia="ru-RU"/>
              </w:rPr>
            </w:pPr>
            <w:r w:rsidRPr="00AA1F95">
              <w:rPr>
                <w:rFonts w:ascii="Times New Roman" w:hAnsi="Times New Roman"/>
                <w:sz w:val="20"/>
                <w:szCs w:val="20"/>
              </w:rPr>
              <w:t>Положение о филиале (представительстве, структурном подразделении) юридического лица</w:t>
            </w:r>
          </w:p>
        </w:tc>
        <w:tc>
          <w:tcPr>
            <w:tcW w:w="1804" w:type="pct"/>
            <w:gridSpan w:val="2"/>
            <w:tcBorders>
              <w:top w:val="single" w:sz="4" w:space="0" w:color="auto"/>
              <w:left w:val="single" w:sz="4" w:space="0" w:color="auto"/>
              <w:bottom w:val="single" w:sz="4" w:space="0" w:color="auto"/>
              <w:right w:val="single" w:sz="4" w:space="0" w:color="auto"/>
            </w:tcBorders>
          </w:tcPr>
          <w:p w:rsidR="00BB6542" w:rsidRPr="00AA1F95" w:rsidRDefault="00BB6542" w:rsidP="00AA1F95">
            <w:pPr>
              <w:shd w:val="clear" w:color="auto" w:fill="FFFFFF"/>
              <w:spacing w:after="0" w:line="240" w:lineRule="auto"/>
              <w:jc w:val="both"/>
              <w:rPr>
                <w:rFonts w:ascii="Times New Roman" w:hAnsi="Times New Roman"/>
                <w:sz w:val="20"/>
                <w:szCs w:val="20"/>
              </w:rPr>
            </w:pPr>
            <w:r w:rsidRPr="00AA1F95">
              <w:rPr>
                <w:rFonts w:ascii="Times New Roman" w:hAnsi="Times New Roman"/>
                <w:sz w:val="20"/>
                <w:szCs w:val="20"/>
              </w:rPr>
              <w:t xml:space="preserve">Положение о филиале (представительстве, структурном подразделении) юридического лица, должно содержать: </w:t>
            </w:r>
          </w:p>
          <w:p w:rsidR="00BB6542" w:rsidRPr="00AA1F95" w:rsidRDefault="00BB6542" w:rsidP="00AA1F95">
            <w:pPr>
              <w:shd w:val="clear" w:color="auto" w:fill="FFFFFF"/>
              <w:spacing w:after="0" w:line="240" w:lineRule="auto"/>
              <w:jc w:val="both"/>
              <w:rPr>
                <w:rFonts w:ascii="Times New Roman" w:hAnsi="Times New Roman"/>
                <w:sz w:val="20"/>
                <w:szCs w:val="20"/>
              </w:rPr>
            </w:pPr>
            <w:r w:rsidRPr="00AA1F95">
              <w:rPr>
                <w:rFonts w:ascii="Times New Roman" w:hAnsi="Times New Roman"/>
                <w:sz w:val="20"/>
                <w:szCs w:val="20"/>
              </w:rPr>
              <w:t>- наименование юридического лица, его филиала (представительства, структурного подразделения);</w:t>
            </w:r>
          </w:p>
          <w:p w:rsidR="00BB6542" w:rsidRPr="00AA1F95" w:rsidRDefault="00BB6542" w:rsidP="00AA1F95">
            <w:pPr>
              <w:shd w:val="clear" w:color="auto" w:fill="FFFFFF"/>
              <w:spacing w:after="0" w:line="240" w:lineRule="auto"/>
              <w:jc w:val="both"/>
              <w:rPr>
                <w:rFonts w:ascii="Times New Roman" w:hAnsi="Times New Roman"/>
                <w:sz w:val="20"/>
                <w:szCs w:val="20"/>
              </w:rPr>
            </w:pPr>
            <w:r w:rsidRPr="00AA1F95">
              <w:rPr>
                <w:rFonts w:ascii="Times New Roman" w:hAnsi="Times New Roman"/>
                <w:sz w:val="20"/>
                <w:szCs w:val="20"/>
              </w:rPr>
              <w:t>- организационно-правовую форму юридического лица;</w:t>
            </w:r>
          </w:p>
          <w:p w:rsidR="00BB6542" w:rsidRPr="00AA1F95" w:rsidRDefault="00BB6542" w:rsidP="00AA1F95">
            <w:pPr>
              <w:shd w:val="clear" w:color="auto" w:fill="FFFFFF"/>
              <w:spacing w:after="0" w:line="240" w:lineRule="auto"/>
              <w:jc w:val="both"/>
              <w:rPr>
                <w:rFonts w:ascii="Times New Roman" w:hAnsi="Times New Roman"/>
                <w:sz w:val="20"/>
                <w:szCs w:val="20"/>
              </w:rPr>
            </w:pPr>
            <w:r w:rsidRPr="00AA1F95">
              <w:rPr>
                <w:rFonts w:ascii="Times New Roman" w:hAnsi="Times New Roman"/>
                <w:sz w:val="20"/>
                <w:szCs w:val="20"/>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AA1F95" w:rsidRDefault="00BB6542" w:rsidP="00AA1F95">
            <w:pPr>
              <w:shd w:val="clear" w:color="auto" w:fill="FFFFFF"/>
              <w:spacing w:after="0" w:line="240" w:lineRule="auto"/>
              <w:jc w:val="both"/>
              <w:rPr>
                <w:rFonts w:ascii="Times New Roman" w:hAnsi="Times New Roman"/>
                <w:sz w:val="20"/>
                <w:szCs w:val="20"/>
              </w:rPr>
            </w:pPr>
            <w:r w:rsidRPr="00AA1F95">
              <w:rPr>
                <w:rFonts w:ascii="Times New Roman" w:hAnsi="Times New Roman"/>
                <w:sz w:val="20"/>
                <w:szCs w:val="20"/>
              </w:rPr>
              <w:t xml:space="preserve">- цели создания (открытия) и виды деятельности филиала (представительства, структурного подразделения); </w:t>
            </w:r>
          </w:p>
          <w:p w:rsidR="00BB6542" w:rsidRPr="00AA1F95" w:rsidRDefault="00BB6542" w:rsidP="00AA1F95">
            <w:pPr>
              <w:shd w:val="clear" w:color="auto" w:fill="FFFFFF"/>
              <w:spacing w:after="0" w:line="240" w:lineRule="auto"/>
              <w:jc w:val="both"/>
              <w:rPr>
                <w:rFonts w:ascii="Times New Roman" w:hAnsi="Times New Roman"/>
                <w:sz w:val="20"/>
                <w:szCs w:val="20"/>
              </w:rPr>
            </w:pPr>
            <w:r w:rsidRPr="00AA1F95">
              <w:rPr>
                <w:rFonts w:ascii="Times New Roman" w:hAnsi="Times New Roman"/>
                <w:sz w:val="20"/>
                <w:szCs w:val="20"/>
              </w:rPr>
              <w:t>- порядок управления филиалом (представительство, структурным подразделением) юридического лица.</w:t>
            </w:r>
          </w:p>
          <w:p w:rsidR="00BB6542" w:rsidRPr="00AA1F95" w:rsidRDefault="00BB6542" w:rsidP="00AA1F95">
            <w:pPr>
              <w:shd w:val="clear" w:color="auto" w:fill="FFFFFF"/>
              <w:spacing w:after="0" w:line="240" w:lineRule="auto"/>
              <w:jc w:val="both"/>
              <w:rPr>
                <w:rFonts w:ascii="Times New Roman" w:hAnsi="Times New Roman"/>
                <w:bCs/>
                <w:sz w:val="20"/>
                <w:szCs w:val="20"/>
              </w:rPr>
            </w:pPr>
            <w:r w:rsidRPr="00AA1F95">
              <w:rPr>
                <w:rFonts w:ascii="Times New Roman" w:hAnsi="Times New Roman"/>
                <w:bCs/>
                <w:sz w:val="20"/>
                <w:szCs w:val="20"/>
              </w:rPr>
              <w:t xml:space="preserve">Копии документов заверяются собственноручной подписью Заявителя и печатью (при наличии печати) либо нотариально. </w:t>
            </w:r>
          </w:p>
          <w:p w:rsidR="0089494C" w:rsidRPr="00AA1F95" w:rsidRDefault="00BB6542" w:rsidP="00AA1F95">
            <w:pPr>
              <w:suppressAutoHyphens/>
              <w:spacing w:after="0" w:line="240" w:lineRule="auto"/>
              <w:jc w:val="both"/>
              <w:rPr>
                <w:rFonts w:ascii="Times New Roman" w:eastAsia="Times New Roman" w:hAnsi="Times New Roman"/>
                <w:sz w:val="20"/>
                <w:szCs w:val="20"/>
                <w:lang w:eastAsia="ru-RU"/>
              </w:rPr>
            </w:pPr>
            <w:r w:rsidRPr="00AA1F95">
              <w:rPr>
                <w:rStyle w:val="blk"/>
                <w:rFonts w:ascii="Times New Roman" w:hAnsi="Times New Roman"/>
                <w:sz w:val="20"/>
                <w:szCs w:val="20"/>
              </w:rPr>
              <w:t xml:space="preserve">Способами заверения документов является как заверение каждого отдельного листа копии документа, так и </w:t>
            </w:r>
            <w:r w:rsidR="00AA1F95" w:rsidRPr="00AA1F95">
              <w:rPr>
                <w:rStyle w:val="blk"/>
                <w:rFonts w:ascii="Times New Roman" w:hAnsi="Times New Roman"/>
                <w:sz w:val="20"/>
                <w:szCs w:val="20"/>
              </w:rPr>
              <w:t>прошивка многостраничного документа,</w:t>
            </w:r>
            <w:r w:rsidRPr="00AA1F95">
              <w:rPr>
                <w:rStyle w:val="blk"/>
                <w:rFonts w:ascii="Times New Roman" w:hAnsi="Times New Roman"/>
                <w:sz w:val="20"/>
                <w:szCs w:val="20"/>
              </w:rPr>
              <w:t xml:space="preserve"> и заверение его в целом.</w:t>
            </w:r>
          </w:p>
        </w:tc>
        <w:tc>
          <w:tcPr>
            <w:tcW w:w="1829" w:type="pct"/>
            <w:gridSpan w:val="2"/>
            <w:tcBorders>
              <w:top w:val="single" w:sz="4" w:space="0" w:color="auto"/>
              <w:left w:val="single" w:sz="4" w:space="0" w:color="auto"/>
              <w:bottom w:val="single" w:sz="4" w:space="0" w:color="auto"/>
              <w:right w:val="single" w:sz="4" w:space="0" w:color="auto"/>
            </w:tcBorders>
            <w:shd w:val="clear" w:color="auto" w:fill="auto"/>
          </w:tcPr>
          <w:p w:rsidR="0089494C" w:rsidRPr="00AA1F95" w:rsidRDefault="00A3237E" w:rsidP="00AA1F95">
            <w:pPr>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gridAfter w:val="1"/>
          <w:wAfter w:w="9" w:type="pct"/>
          <w:trHeight w:val="706"/>
        </w:trPr>
        <w:tc>
          <w:tcPr>
            <w:tcW w:w="1358" w:type="pct"/>
            <w:gridSpan w:val="4"/>
            <w:tcBorders>
              <w:top w:val="single" w:sz="4" w:space="0" w:color="auto"/>
              <w:bottom w:val="single" w:sz="4" w:space="0" w:color="auto"/>
            </w:tcBorders>
          </w:tcPr>
          <w:p w:rsidR="009317E2" w:rsidRPr="00AA1F95" w:rsidRDefault="00480235" w:rsidP="00697C38">
            <w:pPr>
              <w:suppressAutoHyphens/>
              <w:spacing w:after="0" w:line="240" w:lineRule="auto"/>
              <w:rPr>
                <w:rFonts w:ascii="Times New Roman" w:hAnsi="Times New Roman"/>
                <w:sz w:val="20"/>
                <w:szCs w:val="20"/>
              </w:rPr>
            </w:pPr>
            <w:r w:rsidRPr="00AA1F95">
              <w:rPr>
                <w:rFonts w:ascii="Times New Roman" w:hAnsi="Times New Roman"/>
                <w:sz w:val="20"/>
                <w:szCs w:val="20"/>
              </w:rPr>
              <w:t>Правоустанавливающий</w:t>
            </w:r>
            <w:r w:rsidR="0037634D" w:rsidRPr="00AA1F95">
              <w:rPr>
                <w:rFonts w:ascii="Times New Roman" w:hAnsi="Times New Roman"/>
                <w:sz w:val="20"/>
                <w:szCs w:val="20"/>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1804" w:type="pct"/>
            <w:gridSpan w:val="2"/>
            <w:tcBorders>
              <w:top w:val="single" w:sz="4" w:space="0" w:color="auto"/>
              <w:bottom w:val="single" w:sz="4" w:space="0" w:color="auto"/>
            </w:tcBorders>
          </w:tcPr>
          <w:p w:rsidR="00DC6302"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hAnsi="Times New Roman"/>
                <w:sz w:val="20"/>
                <w:szCs w:val="20"/>
                <w:shd w:val="clear" w:color="auto" w:fill="FFFFFF"/>
              </w:rPr>
              <w:t xml:space="preserve">Правоустанавливающие документы на переводимое помещение, права на которое зарегистрированы </w:t>
            </w:r>
            <w:r w:rsidR="00C141AF" w:rsidRPr="00AA1F95">
              <w:rPr>
                <w:rFonts w:ascii="Times New Roman" w:hAnsi="Times New Roman"/>
                <w:sz w:val="20"/>
                <w:szCs w:val="20"/>
                <w:shd w:val="clear" w:color="auto" w:fill="FFFFFF"/>
              </w:rPr>
              <w:t>до 31 января 1998 г. (подлинники или засвидетельствованные в нотариальном порядке копии).</w:t>
            </w:r>
            <w:r w:rsidRPr="00AA1F95">
              <w:rPr>
                <w:rFonts w:ascii="Times New Roman" w:eastAsia="Times New Roman" w:hAnsi="Times New Roman"/>
                <w:sz w:val="20"/>
                <w:szCs w:val="20"/>
                <w:lang w:eastAsia="ru-RU"/>
              </w:rPr>
              <w:t xml:space="preserve"> </w:t>
            </w:r>
          </w:p>
        </w:tc>
        <w:tc>
          <w:tcPr>
            <w:tcW w:w="1829" w:type="pct"/>
            <w:gridSpan w:val="2"/>
            <w:tcBorders>
              <w:top w:val="single" w:sz="4" w:space="0" w:color="auto"/>
              <w:bottom w:val="single" w:sz="4" w:space="0" w:color="auto"/>
            </w:tcBorders>
            <w:shd w:val="clear" w:color="auto" w:fill="auto"/>
          </w:tcPr>
          <w:p w:rsidR="00C8036B" w:rsidRPr="00AA1F95" w:rsidRDefault="0037634D" w:rsidP="00AA1F95">
            <w:pPr>
              <w:spacing w:after="0" w:line="240" w:lineRule="auto"/>
              <w:jc w:val="both"/>
              <w:rPr>
                <w:rFonts w:ascii="Times New Roman" w:eastAsia="Times New Roman" w:hAnsi="Times New Roman"/>
                <w:b/>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7E398F" w:rsidRPr="00AA1F95" w:rsidTr="00AA1F95">
        <w:trPr>
          <w:gridAfter w:val="1"/>
          <w:wAfter w:w="9" w:type="pct"/>
          <w:trHeight w:val="1557"/>
        </w:trPr>
        <w:tc>
          <w:tcPr>
            <w:tcW w:w="1358" w:type="pct"/>
            <w:gridSpan w:val="4"/>
            <w:tcBorders>
              <w:top w:val="single" w:sz="4" w:space="0" w:color="auto"/>
              <w:bottom w:val="single" w:sz="4" w:space="0" w:color="auto"/>
            </w:tcBorders>
          </w:tcPr>
          <w:p w:rsidR="00BB6542" w:rsidRPr="00AA1F95" w:rsidRDefault="00C141AF" w:rsidP="00697C38">
            <w:pPr>
              <w:spacing w:after="0" w:line="240" w:lineRule="auto"/>
              <w:rPr>
                <w:rFonts w:ascii="Times New Roman" w:hAnsi="Times New Roman"/>
                <w:sz w:val="20"/>
                <w:szCs w:val="20"/>
                <w:lang w:eastAsia="ru-RU"/>
              </w:rPr>
            </w:pPr>
            <w:r w:rsidRPr="00AA1F95">
              <w:rPr>
                <w:rFonts w:ascii="Times New Roman" w:hAnsi="Times New Roman"/>
                <w:sz w:val="20"/>
                <w:szCs w:val="20"/>
                <w:lang w:eastAsia="ru-RU"/>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804" w:type="pct"/>
            <w:gridSpan w:val="2"/>
            <w:tcBorders>
              <w:top w:val="single" w:sz="4" w:space="0" w:color="auto"/>
              <w:bottom w:val="single" w:sz="4" w:space="0" w:color="auto"/>
            </w:tcBorders>
          </w:tcPr>
          <w:p w:rsidR="00BB6542" w:rsidRPr="00AA1F95" w:rsidRDefault="00BB6542" w:rsidP="00AA1F95">
            <w:pPr>
              <w:spacing w:after="0" w:line="240" w:lineRule="auto"/>
              <w:jc w:val="both"/>
              <w:rPr>
                <w:rFonts w:ascii="Times New Roman" w:hAnsi="Times New Roman"/>
                <w:sz w:val="20"/>
                <w:szCs w:val="20"/>
                <w:shd w:val="clear" w:color="auto" w:fill="FFFFFF"/>
              </w:rPr>
            </w:pPr>
            <w:r w:rsidRPr="00AA1F95">
              <w:rPr>
                <w:rFonts w:ascii="Times New Roman" w:hAnsi="Times New Roman"/>
                <w:sz w:val="20"/>
                <w:szCs w:val="20"/>
                <w:shd w:val="clear" w:color="auto" w:fill="FFFFFF"/>
              </w:rPr>
              <w:t xml:space="preserve">Проект оформляется в соответствии с требованиями </w:t>
            </w:r>
            <w:r w:rsidRPr="00AA1F95">
              <w:rPr>
                <w:rFonts w:ascii="Times New Roman" w:hAnsi="Times New Roman"/>
                <w:sz w:val="20"/>
                <w:szCs w:val="20"/>
              </w:rPr>
              <w:t>ГОСТ 21.501-2011 «Система проектной документации для строительства. Правила выполнения рабочей документации архитектурных и конструктивных решений»</w:t>
            </w:r>
          </w:p>
        </w:tc>
        <w:tc>
          <w:tcPr>
            <w:tcW w:w="1829" w:type="pct"/>
            <w:gridSpan w:val="2"/>
            <w:tcBorders>
              <w:top w:val="single" w:sz="4" w:space="0" w:color="auto"/>
              <w:bottom w:val="single" w:sz="4" w:space="0" w:color="auto"/>
            </w:tcBorders>
            <w:shd w:val="clear" w:color="auto" w:fill="auto"/>
          </w:tcPr>
          <w:p w:rsidR="00BB6542" w:rsidRPr="00AA1F95" w:rsidRDefault="00C141AF" w:rsidP="00AA1F95">
            <w:pPr>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CF0E57" w:rsidRPr="00AA1F95" w:rsidTr="00AA1F95">
        <w:trPr>
          <w:gridAfter w:val="1"/>
          <w:wAfter w:w="9" w:type="pct"/>
          <w:trHeight w:val="1557"/>
        </w:trPr>
        <w:tc>
          <w:tcPr>
            <w:tcW w:w="1358" w:type="pct"/>
            <w:gridSpan w:val="4"/>
            <w:tcBorders>
              <w:top w:val="single" w:sz="4" w:space="0" w:color="auto"/>
              <w:bottom w:val="single" w:sz="4" w:space="0" w:color="auto"/>
            </w:tcBorders>
          </w:tcPr>
          <w:p w:rsidR="00CF0E57" w:rsidRPr="00AA1F95" w:rsidRDefault="00CF0E57" w:rsidP="00697C38">
            <w:pPr>
              <w:autoSpaceDE w:val="0"/>
              <w:autoSpaceDN w:val="0"/>
              <w:adjustRightInd w:val="0"/>
              <w:spacing w:after="0" w:line="240" w:lineRule="auto"/>
              <w:jc w:val="both"/>
              <w:rPr>
                <w:rFonts w:ascii="Times New Roman" w:hAnsi="Times New Roman"/>
                <w:bCs/>
                <w:iCs/>
                <w:sz w:val="20"/>
                <w:szCs w:val="20"/>
              </w:rPr>
            </w:pPr>
            <w:r w:rsidRPr="00AA1F95">
              <w:rPr>
                <w:rFonts w:ascii="Times New Roman" w:eastAsia="Times New Roman" w:hAnsi="Times New Roman"/>
                <w:sz w:val="20"/>
                <w:szCs w:val="20"/>
                <w:lang w:eastAsia="ru-RU"/>
              </w:rPr>
              <w:t>Протокол общего собрания собственников помещений в многоквартирном доме</w:t>
            </w:r>
          </w:p>
        </w:tc>
        <w:tc>
          <w:tcPr>
            <w:tcW w:w="1804" w:type="pct"/>
            <w:gridSpan w:val="2"/>
            <w:tcBorders>
              <w:top w:val="single" w:sz="4" w:space="0" w:color="auto"/>
              <w:bottom w:val="single" w:sz="4" w:space="0" w:color="auto"/>
            </w:tcBorders>
          </w:tcPr>
          <w:p w:rsidR="00CF0E57" w:rsidRPr="00AA1F95" w:rsidRDefault="00CF0E57" w:rsidP="00AA1F95">
            <w:pPr>
              <w:spacing w:after="0" w:line="240" w:lineRule="auto"/>
              <w:jc w:val="both"/>
              <w:rPr>
                <w:rFonts w:ascii="Times New Roman" w:hAnsi="Times New Roman"/>
                <w:sz w:val="20"/>
                <w:szCs w:val="20"/>
                <w:shd w:val="clear" w:color="auto" w:fill="FFFFFF"/>
              </w:rPr>
            </w:pPr>
            <w:r w:rsidRPr="00AA1F95">
              <w:rPr>
                <w:rFonts w:ascii="Times New Roman" w:eastAsia="Times New Roman" w:hAnsi="Times New Roman"/>
                <w:sz w:val="20"/>
                <w:szCs w:val="20"/>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829" w:type="pct"/>
            <w:gridSpan w:val="2"/>
            <w:tcBorders>
              <w:top w:val="single" w:sz="4" w:space="0" w:color="auto"/>
              <w:bottom w:val="single" w:sz="4" w:space="0" w:color="auto"/>
            </w:tcBorders>
            <w:shd w:val="clear" w:color="auto" w:fill="auto"/>
          </w:tcPr>
          <w:p w:rsidR="00CF0E57" w:rsidRPr="00AA1F95" w:rsidRDefault="00CF0E57" w:rsidP="00AA1F95">
            <w:pPr>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CF0E57" w:rsidRPr="00AA1F95" w:rsidTr="00AA1F95">
        <w:trPr>
          <w:gridAfter w:val="1"/>
          <w:wAfter w:w="9" w:type="pct"/>
          <w:trHeight w:val="990"/>
        </w:trPr>
        <w:tc>
          <w:tcPr>
            <w:tcW w:w="1358" w:type="pct"/>
            <w:gridSpan w:val="4"/>
            <w:tcBorders>
              <w:top w:val="single" w:sz="4" w:space="0" w:color="auto"/>
              <w:bottom w:val="single" w:sz="4" w:space="0" w:color="auto"/>
            </w:tcBorders>
          </w:tcPr>
          <w:p w:rsidR="00CF0E57" w:rsidRPr="00AA1F95" w:rsidRDefault="00CF0E57" w:rsidP="00697C38">
            <w:pPr>
              <w:autoSpaceDE w:val="0"/>
              <w:autoSpaceDN w:val="0"/>
              <w:adjustRightInd w:val="0"/>
              <w:spacing w:after="0" w:line="240" w:lineRule="auto"/>
              <w:jc w:val="both"/>
              <w:rPr>
                <w:rFonts w:ascii="Times New Roman" w:hAnsi="Times New Roman"/>
                <w:bCs/>
                <w:iCs/>
                <w:sz w:val="20"/>
                <w:szCs w:val="20"/>
              </w:rPr>
            </w:pPr>
            <w:r w:rsidRPr="00AA1F95">
              <w:rPr>
                <w:rFonts w:ascii="Times New Roman" w:eastAsia="Times New Roman" w:hAnsi="Times New Roman"/>
                <w:sz w:val="20"/>
                <w:szCs w:val="20"/>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1804" w:type="pct"/>
            <w:gridSpan w:val="2"/>
            <w:tcBorders>
              <w:top w:val="single" w:sz="4" w:space="0" w:color="auto"/>
              <w:bottom w:val="single" w:sz="4" w:space="0" w:color="auto"/>
            </w:tcBorders>
          </w:tcPr>
          <w:p w:rsidR="00CF0E57" w:rsidRPr="00AA1F95" w:rsidRDefault="0079126A" w:rsidP="00AA1F95">
            <w:pPr>
              <w:spacing w:after="0" w:line="240" w:lineRule="auto"/>
              <w:jc w:val="both"/>
              <w:rPr>
                <w:rFonts w:ascii="Times New Roman" w:hAnsi="Times New Roman"/>
                <w:sz w:val="20"/>
                <w:szCs w:val="20"/>
                <w:shd w:val="clear" w:color="auto" w:fill="FFFFFF"/>
              </w:rPr>
            </w:pPr>
            <w:r w:rsidRPr="00AA1F95">
              <w:rPr>
                <w:rFonts w:ascii="Times New Roman" w:eastAsia="Times New Roman" w:hAnsi="Times New Roman"/>
                <w:sz w:val="20"/>
                <w:szCs w:val="20"/>
                <w:lang w:eastAsia="ru-RU"/>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829" w:type="pct"/>
            <w:gridSpan w:val="2"/>
            <w:tcBorders>
              <w:top w:val="single" w:sz="4" w:space="0" w:color="auto"/>
              <w:bottom w:val="single" w:sz="4" w:space="0" w:color="auto"/>
            </w:tcBorders>
            <w:shd w:val="clear" w:color="auto" w:fill="auto"/>
          </w:tcPr>
          <w:p w:rsidR="00CF0E57" w:rsidRPr="00AA1F95" w:rsidRDefault="00CF0E57" w:rsidP="00AA1F95">
            <w:pPr>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480235" w:rsidRPr="00AA1F95" w:rsidTr="00AA1F95">
        <w:trPr>
          <w:trHeight w:val="330"/>
        </w:trPr>
        <w:tc>
          <w:tcPr>
            <w:tcW w:w="5000" w:type="pct"/>
            <w:gridSpan w:val="9"/>
            <w:tcBorders>
              <w:top w:val="single" w:sz="4" w:space="0" w:color="auto"/>
            </w:tcBorders>
          </w:tcPr>
          <w:p w:rsidR="000F7C9A" w:rsidRPr="00AA1F95" w:rsidRDefault="00BB6542" w:rsidP="00AA1F95">
            <w:pPr>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b/>
                <w:sz w:val="20"/>
                <w:szCs w:val="20"/>
                <w:lang w:eastAsia="ru-RU"/>
              </w:rPr>
              <w:t>Документы, запрашиваемые в порядке межведомственного взаимодействия</w:t>
            </w:r>
          </w:p>
        </w:tc>
      </w:tr>
      <w:tr w:rsidR="003B6D76" w:rsidRPr="00AA1F95" w:rsidTr="00AA1F95">
        <w:trPr>
          <w:trHeight w:val="3449"/>
        </w:trPr>
        <w:tc>
          <w:tcPr>
            <w:tcW w:w="1331" w:type="pct"/>
            <w:gridSpan w:val="3"/>
            <w:tcBorders>
              <w:top w:val="single" w:sz="4" w:space="0" w:color="auto"/>
            </w:tcBorders>
          </w:tcPr>
          <w:p w:rsidR="000F7C9A" w:rsidRPr="00AA1F95" w:rsidRDefault="003B6D76" w:rsidP="00697C38">
            <w:pPr>
              <w:spacing w:after="0" w:line="240" w:lineRule="auto"/>
              <w:rPr>
                <w:rFonts w:ascii="Times New Roman" w:eastAsia="Times New Roman" w:hAnsi="Times New Roman"/>
                <w:b/>
                <w:sz w:val="20"/>
                <w:szCs w:val="20"/>
                <w:lang w:eastAsia="ru-RU"/>
              </w:rPr>
            </w:pPr>
            <w:r w:rsidRPr="00AA1F95">
              <w:rPr>
                <w:rFonts w:ascii="Times New Roman" w:eastAsia="Times New Roman" w:hAnsi="Times New Roman"/>
                <w:sz w:val="20"/>
                <w:szCs w:val="20"/>
                <w:lang w:eastAsia="ru-RU"/>
              </w:rPr>
              <w:t xml:space="preserve">Выписка из ЕГРН </w:t>
            </w:r>
            <w:r w:rsidRPr="00AA1F95">
              <w:rPr>
                <w:rFonts w:ascii="Times New Roman" w:hAnsi="Times New Roman"/>
                <w:sz w:val="20"/>
                <w:szCs w:val="20"/>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50" w:type="pct"/>
            <w:gridSpan w:val="4"/>
            <w:tcBorders>
              <w:top w:val="single" w:sz="4" w:space="0" w:color="auto"/>
            </w:tcBorders>
          </w:tcPr>
          <w:p w:rsidR="00BB6542" w:rsidRPr="00AA1F95" w:rsidRDefault="0037634D" w:rsidP="00AA1F95">
            <w:pPr>
              <w:spacing w:after="0" w:line="240" w:lineRule="auto"/>
              <w:jc w:val="both"/>
              <w:rPr>
                <w:rFonts w:ascii="Times New Roman" w:hAnsi="Times New Roman"/>
                <w:b/>
                <w:sz w:val="20"/>
                <w:szCs w:val="20"/>
              </w:rPr>
            </w:pPr>
            <w:r w:rsidRPr="00AA1F95">
              <w:rPr>
                <w:rFonts w:ascii="Times New Roman" w:eastAsia="Times New Roman" w:hAnsi="Times New Roman"/>
                <w:sz w:val="20"/>
                <w:szCs w:val="20"/>
                <w:lang w:eastAsia="ru-RU"/>
              </w:rPr>
              <w:t>ЕГРН должно быть оформлено в соответствии с Приказом Минэкономразвития России от 20.06.2016 № 378 «</w:t>
            </w:r>
            <w:r w:rsidRPr="00AA1F95">
              <w:rPr>
                <w:rFonts w:ascii="Times New Roman" w:hAnsi="Times New Roman"/>
                <w:sz w:val="20"/>
                <w:szCs w:val="20"/>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19" w:type="pct"/>
            <w:gridSpan w:val="2"/>
            <w:tcBorders>
              <w:top w:val="single" w:sz="4" w:space="0" w:color="auto"/>
            </w:tcBorders>
          </w:tcPr>
          <w:p w:rsidR="000F7C9A" w:rsidRPr="00AA1F95" w:rsidRDefault="003B6D76" w:rsidP="00AA1F95">
            <w:pPr>
              <w:spacing w:after="0" w:line="240" w:lineRule="auto"/>
              <w:jc w:val="both"/>
              <w:rPr>
                <w:rFonts w:ascii="Times New Roman" w:eastAsia="Times New Roman" w:hAnsi="Times New Roman"/>
                <w:b/>
                <w:sz w:val="20"/>
                <w:szCs w:val="20"/>
                <w:lang w:eastAsia="ru-RU"/>
              </w:rPr>
            </w:pPr>
            <w:r w:rsidRPr="00AA1F95">
              <w:rPr>
                <w:rFonts w:ascii="Times New Roman" w:eastAsia="Times New Roman" w:hAnsi="Times New Roman"/>
                <w:sz w:val="20"/>
                <w:szCs w:val="20"/>
                <w:lang w:eastAsia="ru-RU"/>
              </w:rPr>
              <w:t xml:space="preserve">Предоставляется </w:t>
            </w:r>
            <w:r w:rsidR="0037634D" w:rsidRPr="00AA1F95">
              <w:rPr>
                <w:rFonts w:ascii="Times New Roman" w:eastAsia="Times New Roman" w:hAnsi="Times New Roman"/>
                <w:sz w:val="20"/>
                <w:szCs w:val="20"/>
                <w:lang w:eastAsia="ru-RU"/>
              </w:rPr>
              <w:t>электронный образ документа</w:t>
            </w:r>
          </w:p>
        </w:tc>
      </w:tr>
      <w:tr w:rsidR="00D17303" w:rsidRPr="00AA1F95" w:rsidTr="00AA1F95">
        <w:trPr>
          <w:trHeight w:val="1170"/>
        </w:trPr>
        <w:tc>
          <w:tcPr>
            <w:tcW w:w="1331" w:type="pct"/>
            <w:gridSpan w:val="3"/>
            <w:tcBorders>
              <w:top w:val="single" w:sz="4" w:space="0" w:color="auto"/>
            </w:tcBorders>
          </w:tcPr>
          <w:p w:rsidR="00D17303" w:rsidRPr="00AA1F95" w:rsidRDefault="00BB6542" w:rsidP="00697C38">
            <w:pPr>
              <w:spacing w:after="0" w:line="240" w:lineRule="auto"/>
              <w:rPr>
                <w:rFonts w:ascii="Times New Roman" w:eastAsia="Times New Roman" w:hAnsi="Times New Roman"/>
                <w:sz w:val="20"/>
                <w:szCs w:val="20"/>
                <w:lang w:eastAsia="ru-RU"/>
              </w:rPr>
            </w:pPr>
            <w:r w:rsidRPr="00AA1F95">
              <w:rPr>
                <w:rFonts w:ascii="Times New Roman" w:hAnsi="Times New Roman"/>
                <w:sz w:val="20"/>
                <w:szCs w:val="20"/>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50" w:type="pct"/>
            <w:gridSpan w:val="4"/>
            <w:tcBorders>
              <w:top w:val="single" w:sz="4" w:space="0" w:color="auto"/>
            </w:tcBorders>
            <w:shd w:val="clear" w:color="auto" w:fill="auto"/>
          </w:tcPr>
          <w:p w:rsidR="00D17303" w:rsidRPr="00AA1F95" w:rsidRDefault="00D17303" w:rsidP="00AA1F95">
            <w:pPr>
              <w:jc w:val="both"/>
              <w:rPr>
                <w:rFonts w:ascii="Times New Roman" w:hAnsi="Times New Roman"/>
                <w:sz w:val="20"/>
                <w:szCs w:val="20"/>
              </w:rPr>
            </w:pPr>
            <w:r w:rsidRPr="00AA1F95">
              <w:rPr>
                <w:rFonts w:ascii="Times New Roman" w:hAnsi="Times New Roman"/>
                <w:sz w:val="20"/>
                <w:szCs w:val="20"/>
              </w:rPr>
              <w:t>ЕГРИП должно быть оформлено в соответствии с</w:t>
            </w:r>
            <w:r w:rsidR="0037634D" w:rsidRPr="00AA1F95">
              <w:rPr>
                <w:rFonts w:ascii="Times New Roman" w:hAnsi="Times New Roman"/>
                <w:sz w:val="20"/>
                <w:szCs w:val="20"/>
              </w:rPr>
              <w:t xml:space="preserve"> письмом ФНС РФ от 30.12.2010 </w:t>
            </w:r>
            <w:r w:rsidR="00AA1F95">
              <w:rPr>
                <w:rFonts w:ascii="Times New Roman" w:hAnsi="Times New Roman"/>
                <w:sz w:val="20"/>
                <w:szCs w:val="20"/>
              </w:rPr>
              <w:t>№</w:t>
            </w:r>
            <w:r w:rsidR="0037634D" w:rsidRPr="00AA1F95">
              <w:rPr>
                <w:rFonts w:ascii="Times New Roman" w:hAnsi="Times New Roman"/>
                <w:sz w:val="20"/>
                <w:szCs w:val="20"/>
              </w:rPr>
              <w:t xml:space="preserve"> ПА-37-6/19020@ «О предоставлении содержащихся в государственных реестрах сведений и документов».</w:t>
            </w:r>
          </w:p>
        </w:tc>
        <w:tc>
          <w:tcPr>
            <w:tcW w:w="1819" w:type="pct"/>
            <w:gridSpan w:val="2"/>
            <w:tcBorders>
              <w:top w:val="single" w:sz="4" w:space="0" w:color="auto"/>
            </w:tcBorders>
          </w:tcPr>
          <w:p w:rsidR="00D17303" w:rsidRPr="00AA1F95" w:rsidRDefault="0037634D" w:rsidP="00AA1F95">
            <w:pPr>
              <w:spacing w:after="0" w:line="240" w:lineRule="auto"/>
              <w:jc w:val="both"/>
              <w:rPr>
                <w:rFonts w:ascii="Times New Roman" w:eastAsia="Times New Roman" w:hAnsi="Times New Roman"/>
                <w:b/>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D17303" w:rsidRPr="00AA1F95" w:rsidTr="00AA1F95">
        <w:trPr>
          <w:trHeight w:val="848"/>
        </w:trPr>
        <w:tc>
          <w:tcPr>
            <w:tcW w:w="1331" w:type="pct"/>
            <w:gridSpan w:val="3"/>
            <w:tcBorders>
              <w:top w:val="single" w:sz="4" w:space="0" w:color="auto"/>
            </w:tcBorders>
          </w:tcPr>
          <w:p w:rsidR="00D17303" w:rsidRPr="00AA1F95" w:rsidRDefault="00BB6542" w:rsidP="00697C38">
            <w:pPr>
              <w:pStyle w:val="11"/>
              <w:numPr>
                <w:ilvl w:val="0"/>
                <w:numId w:val="0"/>
              </w:numPr>
              <w:spacing w:line="240" w:lineRule="auto"/>
              <w:rPr>
                <w:sz w:val="20"/>
                <w:szCs w:val="20"/>
              </w:rPr>
            </w:pPr>
            <w:r w:rsidRPr="00AA1F95">
              <w:rPr>
                <w:sz w:val="20"/>
                <w:szCs w:val="20"/>
              </w:rPr>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850" w:type="pct"/>
            <w:gridSpan w:val="4"/>
            <w:tcBorders>
              <w:top w:val="single" w:sz="4" w:space="0" w:color="auto"/>
            </w:tcBorders>
            <w:shd w:val="clear" w:color="auto" w:fill="auto"/>
          </w:tcPr>
          <w:p w:rsidR="00D17303" w:rsidRPr="00AA1F95" w:rsidRDefault="00D17303" w:rsidP="00AA1F95">
            <w:pPr>
              <w:jc w:val="both"/>
              <w:rPr>
                <w:rFonts w:ascii="Times New Roman" w:hAnsi="Times New Roman"/>
                <w:sz w:val="20"/>
                <w:szCs w:val="20"/>
              </w:rPr>
            </w:pPr>
            <w:r w:rsidRPr="00AA1F95">
              <w:rPr>
                <w:rFonts w:ascii="Times New Roman" w:hAnsi="Times New Roman"/>
                <w:sz w:val="20"/>
                <w:szCs w:val="20"/>
              </w:rPr>
              <w:t>ЕГР</w:t>
            </w:r>
            <w:r w:rsidR="0037634D" w:rsidRPr="00AA1F95">
              <w:rPr>
                <w:rFonts w:ascii="Times New Roman" w:hAnsi="Times New Roman"/>
                <w:sz w:val="20"/>
                <w:szCs w:val="20"/>
              </w:rPr>
              <w:t xml:space="preserve">ЮЛ должно быть оформлено в соответствии с письмом ФНС РФ от 30.12.2010 </w:t>
            </w:r>
            <w:r w:rsidR="00AA1F95">
              <w:rPr>
                <w:rFonts w:ascii="Times New Roman" w:hAnsi="Times New Roman"/>
                <w:sz w:val="20"/>
                <w:szCs w:val="20"/>
              </w:rPr>
              <w:t>№</w:t>
            </w:r>
            <w:r w:rsidR="0037634D" w:rsidRPr="00AA1F95">
              <w:rPr>
                <w:rFonts w:ascii="Times New Roman" w:hAnsi="Times New Roman"/>
                <w:sz w:val="20"/>
                <w:szCs w:val="20"/>
              </w:rPr>
              <w:t xml:space="preserve"> ПА-37-6/19020@ «О предоставлении содержащихся в государственных реестрах сведений и документов».</w:t>
            </w:r>
          </w:p>
        </w:tc>
        <w:tc>
          <w:tcPr>
            <w:tcW w:w="1819" w:type="pct"/>
            <w:gridSpan w:val="2"/>
            <w:tcBorders>
              <w:top w:val="single" w:sz="4" w:space="0" w:color="auto"/>
            </w:tcBorders>
          </w:tcPr>
          <w:p w:rsidR="00D17303" w:rsidRPr="00AA1F95" w:rsidRDefault="0037634D" w:rsidP="00AA1F95">
            <w:pPr>
              <w:spacing w:after="0" w:line="240" w:lineRule="auto"/>
              <w:jc w:val="both"/>
              <w:rPr>
                <w:rFonts w:ascii="Times New Roman" w:eastAsia="Times New Roman" w:hAnsi="Times New Roman"/>
                <w:b/>
                <w:sz w:val="20"/>
                <w:szCs w:val="20"/>
                <w:lang w:eastAsia="ru-RU"/>
              </w:rPr>
            </w:pPr>
            <w:r w:rsidRPr="00AA1F95">
              <w:rPr>
                <w:rFonts w:ascii="Times New Roman" w:eastAsia="Times New Roman" w:hAnsi="Times New Roman"/>
                <w:sz w:val="20"/>
                <w:szCs w:val="20"/>
                <w:lang w:eastAsia="ru-RU"/>
              </w:rPr>
              <w:t>Предоставляется электронный образ документа</w:t>
            </w:r>
          </w:p>
        </w:tc>
      </w:tr>
      <w:tr w:rsidR="00D17303" w:rsidRPr="00AA1F95" w:rsidTr="00AA1F95">
        <w:trPr>
          <w:trHeight w:val="704"/>
        </w:trPr>
        <w:tc>
          <w:tcPr>
            <w:tcW w:w="1331" w:type="pct"/>
            <w:gridSpan w:val="3"/>
          </w:tcPr>
          <w:p w:rsidR="00D17303" w:rsidRPr="00AA1F95" w:rsidRDefault="00D17303" w:rsidP="00697C38">
            <w:pPr>
              <w:suppressAutoHyphens/>
              <w:spacing w:after="0" w:line="240" w:lineRule="auto"/>
              <w:rPr>
                <w:rFonts w:ascii="Times New Roman" w:hAnsi="Times New Roman"/>
                <w:sz w:val="20"/>
                <w:szCs w:val="20"/>
              </w:rPr>
            </w:pPr>
            <w:r w:rsidRPr="00AA1F95">
              <w:rPr>
                <w:rFonts w:ascii="Times New Roman" w:hAnsi="Times New Roman"/>
                <w:sz w:val="20"/>
                <w:szCs w:val="20"/>
              </w:rPr>
              <w:t>План переводимого помещения с его техническим описанием (при переводе нежилого помещения в жилое помещение)</w:t>
            </w:r>
          </w:p>
        </w:tc>
        <w:tc>
          <w:tcPr>
            <w:tcW w:w="1831" w:type="pct"/>
            <w:gridSpan w:val="3"/>
            <w:vMerge w:val="restart"/>
          </w:tcPr>
          <w:p w:rsidR="00D17303"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tc>
        <w:tc>
          <w:tcPr>
            <w:tcW w:w="1838" w:type="pct"/>
            <w:gridSpan w:val="3"/>
            <w:vMerge w:val="restart"/>
            <w:shd w:val="clear" w:color="auto" w:fill="auto"/>
          </w:tcPr>
          <w:p w:rsidR="00D17303" w:rsidRPr="00AA1F95" w:rsidRDefault="0037634D" w:rsidP="00AA1F95">
            <w:pPr>
              <w:spacing w:after="0" w:line="240" w:lineRule="auto"/>
              <w:jc w:val="both"/>
              <w:rPr>
                <w:rFonts w:ascii="Times New Roman" w:hAnsi="Times New Roman"/>
                <w:sz w:val="20"/>
                <w:szCs w:val="20"/>
              </w:rPr>
            </w:pPr>
            <w:r w:rsidRPr="00AA1F95">
              <w:rPr>
                <w:rFonts w:ascii="Times New Roman" w:eastAsia="Times New Roman" w:hAnsi="Times New Roman"/>
                <w:sz w:val="20"/>
                <w:szCs w:val="20"/>
                <w:lang w:eastAsia="ru-RU"/>
              </w:rPr>
              <w:t>Предоставляется электронный образ документа</w:t>
            </w:r>
          </w:p>
        </w:tc>
      </w:tr>
      <w:tr w:rsidR="00D17303" w:rsidRPr="00AA1F95" w:rsidTr="00AA1F95">
        <w:trPr>
          <w:trHeight w:val="1282"/>
        </w:trPr>
        <w:tc>
          <w:tcPr>
            <w:tcW w:w="1331" w:type="pct"/>
            <w:gridSpan w:val="3"/>
          </w:tcPr>
          <w:p w:rsidR="00D17303" w:rsidRPr="00AA1F95" w:rsidRDefault="00D17303" w:rsidP="00697C38">
            <w:pPr>
              <w:suppressAutoHyphens/>
              <w:spacing w:after="0" w:line="240" w:lineRule="auto"/>
              <w:rPr>
                <w:rFonts w:ascii="Times New Roman" w:hAnsi="Times New Roman"/>
                <w:sz w:val="20"/>
                <w:szCs w:val="20"/>
              </w:rPr>
            </w:pPr>
            <w:r w:rsidRPr="00AA1F95">
              <w:rPr>
                <w:rFonts w:ascii="Times New Roman" w:hAnsi="Times New Roman"/>
                <w:sz w:val="20"/>
                <w:szCs w:val="20"/>
              </w:rPr>
              <w:t>Поэтажный план дома, в котором находится переводимое помещение</w:t>
            </w:r>
          </w:p>
        </w:tc>
        <w:tc>
          <w:tcPr>
            <w:tcW w:w="1831" w:type="pct"/>
            <w:gridSpan w:val="3"/>
            <w:vMerge/>
          </w:tcPr>
          <w:p w:rsidR="00D17303" w:rsidRPr="00AA1F95" w:rsidRDefault="00D17303" w:rsidP="00AA1F95">
            <w:pPr>
              <w:suppressAutoHyphens/>
              <w:spacing w:after="0" w:line="240" w:lineRule="auto"/>
              <w:jc w:val="both"/>
              <w:rPr>
                <w:rFonts w:ascii="Times New Roman" w:eastAsia="Times New Roman" w:hAnsi="Times New Roman"/>
                <w:sz w:val="20"/>
                <w:szCs w:val="20"/>
                <w:lang w:eastAsia="ru-RU"/>
              </w:rPr>
            </w:pPr>
          </w:p>
        </w:tc>
        <w:tc>
          <w:tcPr>
            <w:tcW w:w="1838" w:type="pct"/>
            <w:gridSpan w:val="3"/>
            <w:vMerge/>
            <w:shd w:val="clear" w:color="auto" w:fill="auto"/>
          </w:tcPr>
          <w:p w:rsidR="00D17303" w:rsidRPr="00AA1F95" w:rsidRDefault="00D17303" w:rsidP="00AA1F95">
            <w:pPr>
              <w:spacing w:after="0" w:line="240" w:lineRule="auto"/>
              <w:jc w:val="both"/>
              <w:rPr>
                <w:rFonts w:ascii="Times New Roman" w:hAnsi="Times New Roman"/>
                <w:sz w:val="20"/>
                <w:szCs w:val="20"/>
              </w:rPr>
            </w:pPr>
          </w:p>
        </w:tc>
      </w:tr>
      <w:tr w:rsidR="00D17303" w:rsidRPr="00AA1F95" w:rsidTr="00AA1F95">
        <w:trPr>
          <w:trHeight w:val="180"/>
        </w:trPr>
        <w:tc>
          <w:tcPr>
            <w:tcW w:w="1331" w:type="pct"/>
            <w:gridSpan w:val="3"/>
          </w:tcPr>
          <w:p w:rsidR="00D17303" w:rsidRPr="00AA1F95" w:rsidRDefault="00D17303" w:rsidP="00697C38">
            <w:pPr>
              <w:suppressAutoHyphens/>
              <w:spacing w:after="0" w:line="240" w:lineRule="auto"/>
              <w:rPr>
                <w:rFonts w:ascii="Times New Roman" w:hAnsi="Times New Roman"/>
                <w:sz w:val="20"/>
                <w:szCs w:val="20"/>
              </w:rPr>
            </w:pPr>
            <w:r w:rsidRPr="00AA1F95">
              <w:rPr>
                <w:rFonts w:ascii="Times New Roman" w:hAnsi="Times New Roman"/>
                <w:sz w:val="20"/>
                <w:szCs w:val="20"/>
              </w:rPr>
              <w:t>Технический паспорт жилого помещения (при переводе жилого помещения в нежилое помещение в многоквартирном доме</w:t>
            </w:r>
            <w:r w:rsidR="0037634D" w:rsidRPr="00AA1F95">
              <w:rPr>
                <w:rFonts w:ascii="Times New Roman" w:hAnsi="Times New Roman"/>
                <w:sz w:val="20"/>
                <w:szCs w:val="20"/>
              </w:rPr>
              <w:t>)</w:t>
            </w:r>
          </w:p>
        </w:tc>
        <w:tc>
          <w:tcPr>
            <w:tcW w:w="1831" w:type="pct"/>
            <w:gridSpan w:val="3"/>
          </w:tcPr>
          <w:p w:rsidR="00D17303" w:rsidRPr="00AA1F95" w:rsidRDefault="0037634D" w:rsidP="00AA1F95">
            <w:pPr>
              <w:suppressAutoHyphens/>
              <w:spacing w:after="0" w:line="240" w:lineRule="auto"/>
              <w:jc w:val="both"/>
              <w:rPr>
                <w:rFonts w:ascii="Times New Roman" w:eastAsia="Times New Roman" w:hAnsi="Times New Roman"/>
                <w:sz w:val="20"/>
                <w:szCs w:val="20"/>
                <w:lang w:eastAsia="ru-RU"/>
              </w:rPr>
            </w:pPr>
            <w:r w:rsidRPr="00AA1F95">
              <w:rPr>
                <w:rFonts w:ascii="Times New Roman" w:eastAsia="Times New Roman" w:hAnsi="Times New Roman"/>
                <w:sz w:val="20"/>
                <w:szCs w:val="20"/>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838" w:type="pct"/>
            <w:gridSpan w:val="3"/>
            <w:shd w:val="clear" w:color="auto" w:fill="auto"/>
          </w:tcPr>
          <w:p w:rsidR="00D17303" w:rsidRPr="00AA1F95" w:rsidRDefault="0037634D" w:rsidP="00AA1F95">
            <w:pPr>
              <w:spacing w:after="0" w:line="240" w:lineRule="auto"/>
              <w:jc w:val="both"/>
              <w:rPr>
                <w:rFonts w:ascii="Times New Roman" w:hAnsi="Times New Roman"/>
                <w:sz w:val="20"/>
                <w:szCs w:val="20"/>
              </w:rPr>
            </w:pPr>
            <w:r w:rsidRPr="00AA1F95">
              <w:rPr>
                <w:rFonts w:ascii="Times New Roman" w:eastAsia="Times New Roman" w:hAnsi="Times New Roman"/>
                <w:sz w:val="20"/>
                <w:szCs w:val="20"/>
                <w:lang w:eastAsia="ru-RU"/>
              </w:rPr>
              <w:t>Предоставляется электронный образ документа</w:t>
            </w:r>
          </w:p>
        </w:tc>
      </w:tr>
    </w:tbl>
    <w:p w:rsidR="00427C42" w:rsidRDefault="00427C42" w:rsidP="00697C38">
      <w:pPr>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rsidP="00697C38">
      <w:pPr>
        <w:spacing w:after="0" w:line="240" w:lineRule="auto"/>
        <w:rPr>
          <w:rFonts w:ascii="Times New Roman" w:eastAsia="Times New Roman" w:hAnsi="Times New Roman"/>
          <w:b/>
          <w:bCs/>
          <w:iCs/>
          <w:sz w:val="24"/>
          <w:szCs w:val="24"/>
          <w:lang w:eastAsia="ru-RU"/>
        </w:rPr>
      </w:pPr>
    </w:p>
    <w:p w:rsidR="00903E3A" w:rsidRPr="00D11625" w:rsidRDefault="00903E3A" w:rsidP="00697C38">
      <w:pPr>
        <w:pStyle w:val="affff9"/>
      </w:pPr>
    </w:p>
    <w:p w:rsidR="00C14199" w:rsidRPr="00D11625" w:rsidRDefault="00C14199" w:rsidP="00697C38">
      <w:pPr>
        <w:spacing w:after="0" w:line="240" w:lineRule="auto"/>
        <w:rPr>
          <w:rFonts w:ascii="Times New Roman" w:hAnsi="Times New Roman"/>
          <w:sz w:val="24"/>
          <w:szCs w:val="24"/>
        </w:rPr>
        <w:sectPr w:rsidR="00C14199" w:rsidRPr="00D11625" w:rsidSect="00697C38">
          <w:type w:val="continuous"/>
          <w:pgSz w:w="16838" w:h="11906" w:orient="landscape" w:code="9"/>
          <w:pgMar w:top="1134" w:right="567" w:bottom="1134" w:left="1701" w:header="284" w:footer="720" w:gutter="0"/>
          <w:cols w:space="720"/>
          <w:noEndnote/>
          <w:docGrid w:linePitch="299"/>
        </w:sectPr>
      </w:pPr>
    </w:p>
    <w:p w:rsidR="00153D53" w:rsidRPr="009317E2" w:rsidRDefault="00BB6542" w:rsidP="00AA1F95">
      <w:pPr>
        <w:pStyle w:val="12"/>
        <w:ind w:left="5954"/>
        <w:jc w:val="left"/>
        <w:rPr>
          <w:b w:val="0"/>
          <w:i w:val="0"/>
        </w:rPr>
      </w:pPr>
      <w:bookmarkStart w:id="244" w:name="_Toc11061582"/>
      <w:r w:rsidRPr="00BB6542">
        <w:rPr>
          <w:b w:val="0"/>
          <w:i w:val="0"/>
        </w:rPr>
        <w:t xml:space="preserve">Приложение </w:t>
      </w:r>
      <w:r w:rsidR="000555C6">
        <w:rPr>
          <w:b w:val="0"/>
          <w:i w:val="0"/>
        </w:rPr>
        <w:t>8</w:t>
      </w:r>
      <w:bookmarkEnd w:id="244"/>
    </w:p>
    <w:p w:rsidR="00F82DE2" w:rsidRPr="009317E2" w:rsidRDefault="00BB6542" w:rsidP="00AA1F95">
      <w:pPr>
        <w:spacing w:after="0" w:line="240" w:lineRule="auto"/>
        <w:ind w:left="5954"/>
        <w:rPr>
          <w:rFonts w:ascii="Times New Roman" w:hAnsi="Times New Roman"/>
          <w:sz w:val="24"/>
          <w:szCs w:val="24"/>
        </w:rPr>
      </w:pPr>
      <w:r w:rsidRPr="00BB6542">
        <w:rPr>
          <w:rFonts w:ascii="Times New Roman" w:hAnsi="Times New Roman"/>
          <w:sz w:val="24"/>
          <w:szCs w:val="24"/>
        </w:rPr>
        <w:t>к Административно</w:t>
      </w:r>
      <w:r w:rsidR="00936964">
        <w:rPr>
          <w:rFonts w:ascii="Times New Roman" w:hAnsi="Times New Roman"/>
          <w:sz w:val="24"/>
          <w:szCs w:val="24"/>
        </w:rPr>
        <w:t>му</w:t>
      </w:r>
      <w:r w:rsidRPr="00BB6542">
        <w:rPr>
          <w:rFonts w:ascii="Times New Roman" w:hAnsi="Times New Roman"/>
          <w:sz w:val="24"/>
          <w:szCs w:val="24"/>
        </w:rPr>
        <w:t xml:space="preserve"> регламент</w:t>
      </w:r>
      <w:r w:rsidR="00936964">
        <w:rPr>
          <w:rFonts w:ascii="Times New Roman" w:hAnsi="Times New Roman"/>
          <w:sz w:val="24"/>
          <w:szCs w:val="24"/>
        </w:rPr>
        <w:t>у</w:t>
      </w:r>
      <w:r w:rsidRPr="00BB6542">
        <w:rPr>
          <w:rFonts w:ascii="Times New Roman" w:hAnsi="Times New Roman"/>
          <w:sz w:val="24"/>
          <w:szCs w:val="24"/>
        </w:rPr>
        <w:t xml:space="preserve"> </w:t>
      </w:r>
    </w:p>
    <w:p w:rsidR="004B57A8" w:rsidRPr="004B57A8" w:rsidRDefault="004B57A8" w:rsidP="00697C38">
      <w:pPr>
        <w:pStyle w:val="affff9"/>
        <w:rPr>
          <w:rFonts w:ascii="Times New Roman" w:hAnsi="Times New Roman"/>
          <w:sz w:val="24"/>
          <w:szCs w:val="24"/>
        </w:rPr>
      </w:pPr>
    </w:p>
    <w:p w:rsidR="00BB6542" w:rsidRDefault="00950F9E" w:rsidP="00697C38">
      <w:pPr>
        <w:pStyle w:val="affffc"/>
        <w:spacing w:after="0" w:line="240" w:lineRule="auto"/>
        <w:rPr>
          <w:szCs w:val="24"/>
        </w:rPr>
      </w:pPr>
      <w:bookmarkStart w:id="245" w:name="_Toc473049925"/>
      <w:bookmarkStart w:id="246" w:name="_Toc470127618"/>
      <w:bookmarkStart w:id="247" w:name="_Toc535493575"/>
      <w:bookmarkStart w:id="248" w:name="_Toc535509545"/>
      <w:bookmarkStart w:id="249" w:name="_Toc535510994"/>
      <w:bookmarkEnd w:id="195"/>
      <w:bookmarkEnd w:id="196"/>
      <w:bookmarkEnd w:id="197"/>
      <w:bookmarkEnd w:id="198"/>
      <w:bookmarkEnd w:id="199"/>
      <w:bookmarkEnd w:id="200"/>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697C38">
      <w:pPr>
        <w:autoSpaceDE w:val="0"/>
        <w:autoSpaceDN w:val="0"/>
        <w:adjustRightInd w:val="0"/>
        <w:spacing w:after="0" w:line="240" w:lineRule="auto"/>
        <w:jc w:val="both"/>
        <w:rPr>
          <w:rFonts w:ascii="Times New Roman" w:hAnsi="Times New Roman"/>
          <w:sz w:val="24"/>
          <w:szCs w:val="24"/>
          <w:lang w:eastAsia="ru-RU"/>
        </w:rPr>
      </w:pPr>
    </w:p>
    <w:p w:rsidR="00950F9E" w:rsidRPr="00446D65" w:rsidRDefault="0037634D" w:rsidP="00697C3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rsidP="00697C3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697C38">
      <w:pPr>
        <w:tabs>
          <w:tab w:val="left" w:pos="1440"/>
          <w:tab w:val="num" w:pos="5954"/>
        </w:tabs>
        <w:autoSpaceDE w:val="0"/>
        <w:autoSpaceDN w:val="0"/>
        <w:adjustRightInd w:val="0"/>
        <w:spacing w:after="0" w:line="240" w:lineRule="auto"/>
        <w:jc w:val="center"/>
        <w:rPr>
          <w:rFonts w:ascii="Times New Roman" w:hAnsi="Times New Roman"/>
          <w:sz w:val="24"/>
          <w:szCs w:val="24"/>
        </w:rPr>
      </w:pPr>
    </w:p>
    <w:p w:rsidR="00BB6542" w:rsidRDefault="00950F9E" w:rsidP="00697C38">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РЕШЕНИЕ </w:t>
      </w:r>
    </w:p>
    <w:p w:rsidR="0089494C" w:rsidRDefault="00950F9E" w:rsidP="00697C38">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 xml:space="preserve">документов, необходимых для предоставления Муниципальной услуги </w:t>
      </w:r>
    </w:p>
    <w:p w:rsidR="004B57A8" w:rsidRDefault="0037634D" w:rsidP="00697C3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rsidP="00697C38">
      <w:pPr>
        <w:spacing w:after="0" w:line="240" w:lineRule="auto"/>
        <w:jc w:val="center"/>
        <w:rPr>
          <w:rFonts w:ascii="Times New Roman" w:hAnsi="Times New Roman"/>
          <w:b/>
          <w:sz w:val="24"/>
          <w:szCs w:val="24"/>
          <w:lang w:eastAsia="ru-RU"/>
        </w:rPr>
      </w:pPr>
    </w:p>
    <w:p w:rsidR="00BB6542" w:rsidRDefault="00950F9E" w:rsidP="00697C38">
      <w:pPr>
        <w:tabs>
          <w:tab w:val="left" w:pos="1496"/>
        </w:tabs>
        <w:autoSpaceDE w:val="0"/>
        <w:autoSpaceDN w:val="0"/>
        <w:adjustRightInd w:val="0"/>
        <w:spacing w:after="0" w:line="240" w:lineRule="auto"/>
        <w:ind w:firstLine="426"/>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446D65" w:rsidTr="00D409DF">
        <w:trPr>
          <w:trHeight w:val="802"/>
        </w:trPr>
        <w:tc>
          <w:tcPr>
            <w:tcW w:w="996" w:type="dxa"/>
          </w:tcPr>
          <w:p w:rsidR="00BB6542" w:rsidRPr="00AA1F95" w:rsidRDefault="00BB6542" w:rsidP="00AA1F95">
            <w:pPr>
              <w:pStyle w:val="111"/>
              <w:numPr>
                <w:ilvl w:val="0"/>
                <w:numId w:val="0"/>
              </w:numPr>
              <w:spacing w:line="240" w:lineRule="auto"/>
              <w:rPr>
                <w:b/>
                <w:sz w:val="20"/>
                <w:szCs w:val="20"/>
              </w:rPr>
            </w:pPr>
            <w:r w:rsidRPr="00AA1F95">
              <w:rPr>
                <w:b/>
                <w:sz w:val="20"/>
                <w:szCs w:val="20"/>
              </w:rPr>
              <w:t>№ пункта</w:t>
            </w:r>
          </w:p>
        </w:tc>
        <w:tc>
          <w:tcPr>
            <w:tcW w:w="4386" w:type="dxa"/>
          </w:tcPr>
          <w:p w:rsidR="00BB6542" w:rsidRPr="00AA1F95" w:rsidRDefault="00BB6542" w:rsidP="00AA1F95">
            <w:pPr>
              <w:tabs>
                <w:tab w:val="left" w:pos="1496"/>
              </w:tabs>
              <w:autoSpaceDE w:val="0"/>
              <w:autoSpaceDN w:val="0"/>
              <w:adjustRightInd w:val="0"/>
              <w:spacing w:after="0" w:line="240" w:lineRule="auto"/>
              <w:jc w:val="both"/>
              <w:rPr>
                <w:b/>
                <w:sz w:val="20"/>
                <w:szCs w:val="20"/>
              </w:rPr>
            </w:pPr>
            <w:r w:rsidRPr="00AA1F95">
              <w:rPr>
                <w:b/>
                <w:sz w:val="20"/>
                <w:szCs w:val="20"/>
              </w:rPr>
              <w:t>Наименование основания для отказа в соответствии с настоящим Административным регламентом</w:t>
            </w:r>
          </w:p>
        </w:tc>
        <w:tc>
          <w:tcPr>
            <w:tcW w:w="4678" w:type="dxa"/>
          </w:tcPr>
          <w:p w:rsidR="00BB6542" w:rsidRPr="00AA1F95" w:rsidRDefault="00BB6542" w:rsidP="00AA1F95">
            <w:pPr>
              <w:tabs>
                <w:tab w:val="left" w:pos="1496"/>
              </w:tabs>
              <w:autoSpaceDE w:val="0"/>
              <w:autoSpaceDN w:val="0"/>
              <w:adjustRightInd w:val="0"/>
              <w:spacing w:after="0" w:line="240" w:lineRule="auto"/>
              <w:jc w:val="both"/>
              <w:rPr>
                <w:b/>
                <w:sz w:val="20"/>
                <w:szCs w:val="20"/>
              </w:rPr>
            </w:pPr>
            <w:r w:rsidRPr="00AA1F95">
              <w:rPr>
                <w:b/>
                <w:sz w:val="20"/>
                <w:szCs w:val="20"/>
              </w:rPr>
              <w:t>Разъяснение причин отказа в приеме</w:t>
            </w:r>
          </w:p>
        </w:tc>
      </w:tr>
      <w:tr w:rsidR="00950F9E" w:rsidRPr="00446D65" w:rsidTr="00D409DF">
        <w:tc>
          <w:tcPr>
            <w:tcW w:w="996" w:type="dxa"/>
          </w:tcPr>
          <w:p w:rsidR="00BB6542" w:rsidRPr="00AA1F95" w:rsidRDefault="00BB6542" w:rsidP="00AA1F95">
            <w:pPr>
              <w:pStyle w:val="111"/>
              <w:numPr>
                <w:ilvl w:val="0"/>
                <w:numId w:val="0"/>
              </w:numPr>
              <w:spacing w:line="240" w:lineRule="auto"/>
              <w:rPr>
                <w:sz w:val="20"/>
                <w:szCs w:val="20"/>
              </w:rPr>
            </w:pPr>
            <w:r w:rsidRPr="00AA1F95">
              <w:rPr>
                <w:sz w:val="20"/>
                <w:szCs w:val="20"/>
              </w:rPr>
              <w:t>12.1.1</w:t>
            </w:r>
          </w:p>
        </w:tc>
        <w:tc>
          <w:tcPr>
            <w:tcW w:w="4386"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r w:rsidRPr="00AA1F95">
              <w:rPr>
                <w:sz w:val="20"/>
                <w:szCs w:val="20"/>
              </w:rPr>
              <w:t>Обращение за предоставлением</w:t>
            </w:r>
            <w:r w:rsidR="00175B51" w:rsidRPr="00AA1F95">
              <w:rPr>
                <w:sz w:val="20"/>
                <w:szCs w:val="20"/>
              </w:rPr>
              <w:t xml:space="preserve"> </w:t>
            </w:r>
            <w:r w:rsidRPr="00AA1F95">
              <w:rPr>
                <w:sz w:val="20"/>
                <w:szCs w:val="20"/>
              </w:rPr>
              <w:t>Муниципальной услуги, не предоставляемой Администрацией</w:t>
            </w:r>
          </w:p>
        </w:tc>
        <w:tc>
          <w:tcPr>
            <w:tcW w:w="4678"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p>
        </w:tc>
      </w:tr>
      <w:tr w:rsidR="00950F9E" w:rsidRPr="00446D65" w:rsidTr="00D409DF">
        <w:trPr>
          <w:trHeight w:val="958"/>
        </w:trPr>
        <w:tc>
          <w:tcPr>
            <w:tcW w:w="996"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r w:rsidRPr="00AA1F95">
              <w:rPr>
                <w:sz w:val="20"/>
                <w:szCs w:val="20"/>
              </w:rPr>
              <w:t>12.1.2</w:t>
            </w:r>
          </w:p>
        </w:tc>
        <w:tc>
          <w:tcPr>
            <w:tcW w:w="4386"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r w:rsidRPr="00AA1F95">
              <w:rPr>
                <w:sz w:val="20"/>
                <w:szCs w:val="20"/>
              </w:rPr>
              <w:t xml:space="preserve">Документы, необходимые для предоставления </w:t>
            </w:r>
            <w:r w:rsidR="00950F9E" w:rsidRPr="00AA1F95">
              <w:rPr>
                <w:sz w:val="20"/>
                <w:szCs w:val="20"/>
              </w:rPr>
              <w:t>Муниципальной услуги утратили силу</w:t>
            </w:r>
          </w:p>
        </w:tc>
        <w:tc>
          <w:tcPr>
            <w:tcW w:w="4678"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p>
        </w:tc>
      </w:tr>
      <w:tr w:rsidR="00950F9E" w:rsidRPr="00446D65" w:rsidTr="00950F9E">
        <w:trPr>
          <w:trHeight w:val="416"/>
        </w:trPr>
        <w:tc>
          <w:tcPr>
            <w:tcW w:w="996"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r w:rsidRPr="00AA1F95">
              <w:rPr>
                <w:sz w:val="20"/>
                <w:szCs w:val="20"/>
              </w:rPr>
              <w:t>12.1.3</w:t>
            </w:r>
          </w:p>
        </w:tc>
        <w:tc>
          <w:tcPr>
            <w:tcW w:w="4386" w:type="dxa"/>
          </w:tcPr>
          <w:p w:rsidR="00BB6542" w:rsidRPr="00AA1F95" w:rsidRDefault="00950F9E" w:rsidP="00AA1F95">
            <w:pPr>
              <w:tabs>
                <w:tab w:val="left" w:pos="1496"/>
              </w:tabs>
              <w:autoSpaceDE w:val="0"/>
              <w:autoSpaceDN w:val="0"/>
              <w:adjustRightInd w:val="0"/>
              <w:spacing w:after="0" w:line="240" w:lineRule="auto"/>
              <w:jc w:val="both"/>
              <w:rPr>
                <w:sz w:val="20"/>
                <w:szCs w:val="20"/>
              </w:rPr>
            </w:pPr>
            <w:r w:rsidRPr="00AA1F95">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p>
        </w:tc>
      </w:tr>
      <w:tr w:rsidR="00950F9E" w:rsidRPr="00446D65" w:rsidTr="00D409DF">
        <w:tc>
          <w:tcPr>
            <w:tcW w:w="996"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r w:rsidRPr="00AA1F95">
              <w:rPr>
                <w:sz w:val="20"/>
                <w:szCs w:val="20"/>
              </w:rPr>
              <w:t>12.1.4</w:t>
            </w:r>
          </w:p>
        </w:tc>
        <w:tc>
          <w:tcPr>
            <w:tcW w:w="4386" w:type="dxa"/>
          </w:tcPr>
          <w:p w:rsidR="00BB6542" w:rsidRPr="00AA1F95" w:rsidRDefault="00950F9E" w:rsidP="00AA1F95">
            <w:pPr>
              <w:tabs>
                <w:tab w:val="left" w:pos="1496"/>
              </w:tabs>
              <w:autoSpaceDE w:val="0"/>
              <w:autoSpaceDN w:val="0"/>
              <w:adjustRightInd w:val="0"/>
              <w:spacing w:after="0" w:line="240" w:lineRule="auto"/>
              <w:jc w:val="both"/>
              <w:rPr>
                <w:sz w:val="20"/>
                <w:szCs w:val="20"/>
              </w:rPr>
            </w:pPr>
            <w:r w:rsidRPr="00AA1F95">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p>
        </w:tc>
      </w:tr>
      <w:tr w:rsidR="00950F9E" w:rsidRPr="00446D65" w:rsidTr="00D409DF">
        <w:tc>
          <w:tcPr>
            <w:tcW w:w="996" w:type="dxa"/>
          </w:tcPr>
          <w:p w:rsidR="00BB6542" w:rsidRPr="00AA1F95" w:rsidRDefault="00E55359" w:rsidP="00AA1F95">
            <w:pPr>
              <w:tabs>
                <w:tab w:val="left" w:pos="1496"/>
              </w:tabs>
              <w:autoSpaceDE w:val="0"/>
              <w:autoSpaceDN w:val="0"/>
              <w:adjustRightInd w:val="0"/>
              <w:spacing w:after="0" w:line="240" w:lineRule="auto"/>
              <w:jc w:val="both"/>
              <w:rPr>
                <w:sz w:val="20"/>
                <w:szCs w:val="20"/>
              </w:rPr>
            </w:pPr>
            <w:r w:rsidRPr="00AA1F95">
              <w:rPr>
                <w:sz w:val="20"/>
                <w:szCs w:val="20"/>
              </w:rPr>
              <w:t>12.1.5</w:t>
            </w:r>
          </w:p>
          <w:p w:rsidR="00BB6542" w:rsidRPr="00AA1F95" w:rsidRDefault="00BB6542" w:rsidP="00AA1F95">
            <w:pPr>
              <w:tabs>
                <w:tab w:val="left" w:pos="1496"/>
              </w:tabs>
              <w:autoSpaceDE w:val="0"/>
              <w:autoSpaceDN w:val="0"/>
              <w:adjustRightInd w:val="0"/>
              <w:spacing w:after="0" w:line="240" w:lineRule="auto"/>
              <w:jc w:val="both"/>
              <w:rPr>
                <w:sz w:val="20"/>
                <w:szCs w:val="20"/>
              </w:rPr>
            </w:pPr>
          </w:p>
        </w:tc>
        <w:tc>
          <w:tcPr>
            <w:tcW w:w="4386" w:type="dxa"/>
          </w:tcPr>
          <w:p w:rsidR="00BB6542" w:rsidRPr="00AA1F95" w:rsidRDefault="00950F9E" w:rsidP="00AA1F95">
            <w:pPr>
              <w:tabs>
                <w:tab w:val="left" w:pos="1496"/>
              </w:tabs>
              <w:autoSpaceDE w:val="0"/>
              <w:autoSpaceDN w:val="0"/>
              <w:adjustRightInd w:val="0"/>
              <w:spacing w:after="0" w:line="240" w:lineRule="auto"/>
              <w:jc w:val="both"/>
              <w:rPr>
                <w:sz w:val="20"/>
                <w:szCs w:val="20"/>
              </w:rPr>
            </w:pPr>
            <w:r w:rsidRPr="00AA1F95">
              <w:rPr>
                <w:sz w:val="20"/>
                <w:szCs w:val="20"/>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sidRPr="00AA1F95">
              <w:rPr>
                <w:sz w:val="20"/>
                <w:szCs w:val="20"/>
              </w:rPr>
              <w:t>настоящим Административным регламентом)</w:t>
            </w:r>
          </w:p>
        </w:tc>
        <w:tc>
          <w:tcPr>
            <w:tcW w:w="4678"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p>
        </w:tc>
      </w:tr>
      <w:tr w:rsidR="00950F9E" w:rsidRPr="00446D65" w:rsidTr="00D409DF">
        <w:tc>
          <w:tcPr>
            <w:tcW w:w="996"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p>
          <w:p w:rsidR="00BB6542" w:rsidRPr="00AA1F95" w:rsidRDefault="00BB6542" w:rsidP="00AA1F95">
            <w:pPr>
              <w:tabs>
                <w:tab w:val="left" w:pos="1496"/>
              </w:tabs>
              <w:autoSpaceDE w:val="0"/>
              <w:autoSpaceDN w:val="0"/>
              <w:adjustRightInd w:val="0"/>
              <w:spacing w:after="0" w:line="240" w:lineRule="auto"/>
              <w:jc w:val="both"/>
              <w:rPr>
                <w:sz w:val="20"/>
                <w:szCs w:val="20"/>
              </w:rPr>
            </w:pPr>
            <w:r w:rsidRPr="00AA1F95">
              <w:rPr>
                <w:sz w:val="20"/>
                <w:szCs w:val="20"/>
              </w:rPr>
              <w:t>12.1.6</w:t>
            </w:r>
          </w:p>
        </w:tc>
        <w:tc>
          <w:tcPr>
            <w:tcW w:w="4386" w:type="dxa"/>
          </w:tcPr>
          <w:p w:rsidR="00BB6542" w:rsidRPr="00AA1F95" w:rsidRDefault="00950F9E" w:rsidP="00AA1F95">
            <w:pPr>
              <w:tabs>
                <w:tab w:val="left" w:pos="1496"/>
              </w:tabs>
              <w:autoSpaceDE w:val="0"/>
              <w:autoSpaceDN w:val="0"/>
              <w:adjustRightInd w:val="0"/>
              <w:spacing w:after="0" w:line="240" w:lineRule="auto"/>
              <w:jc w:val="both"/>
              <w:rPr>
                <w:sz w:val="20"/>
                <w:szCs w:val="20"/>
              </w:rPr>
            </w:pPr>
            <w:r w:rsidRPr="00AA1F95">
              <w:rPr>
                <w:sz w:val="20"/>
                <w:szCs w:val="20"/>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p>
        </w:tc>
      </w:tr>
      <w:tr w:rsidR="00950F9E" w:rsidRPr="00446D65" w:rsidTr="00D409DF">
        <w:trPr>
          <w:trHeight w:val="1697"/>
        </w:trPr>
        <w:tc>
          <w:tcPr>
            <w:tcW w:w="996"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p>
          <w:p w:rsidR="00BB6542" w:rsidRPr="00AA1F95" w:rsidRDefault="00BB6542" w:rsidP="00AA1F95">
            <w:pPr>
              <w:tabs>
                <w:tab w:val="left" w:pos="1496"/>
              </w:tabs>
              <w:autoSpaceDE w:val="0"/>
              <w:autoSpaceDN w:val="0"/>
              <w:adjustRightInd w:val="0"/>
              <w:spacing w:after="0" w:line="240" w:lineRule="auto"/>
              <w:jc w:val="both"/>
              <w:rPr>
                <w:sz w:val="20"/>
                <w:szCs w:val="20"/>
              </w:rPr>
            </w:pPr>
            <w:r w:rsidRPr="00AA1F95">
              <w:rPr>
                <w:sz w:val="20"/>
                <w:szCs w:val="20"/>
              </w:rPr>
              <w:t>12.1.7</w:t>
            </w:r>
          </w:p>
        </w:tc>
        <w:tc>
          <w:tcPr>
            <w:tcW w:w="4386" w:type="dxa"/>
          </w:tcPr>
          <w:p w:rsidR="00BB6542" w:rsidRPr="00AA1F95" w:rsidRDefault="00950F9E" w:rsidP="00AA1F95">
            <w:pPr>
              <w:tabs>
                <w:tab w:val="left" w:pos="1496"/>
              </w:tabs>
              <w:autoSpaceDE w:val="0"/>
              <w:autoSpaceDN w:val="0"/>
              <w:adjustRightInd w:val="0"/>
              <w:spacing w:after="0" w:line="240" w:lineRule="auto"/>
              <w:jc w:val="both"/>
              <w:rPr>
                <w:sz w:val="20"/>
                <w:szCs w:val="20"/>
              </w:rPr>
            </w:pPr>
            <w:r w:rsidRPr="00AA1F95">
              <w:rPr>
                <w:sz w:val="20"/>
                <w:szCs w:val="20"/>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B6542" w:rsidRPr="00AA1F95" w:rsidRDefault="00BB6542" w:rsidP="00AA1F95">
            <w:pPr>
              <w:tabs>
                <w:tab w:val="left" w:pos="1496"/>
              </w:tabs>
              <w:autoSpaceDE w:val="0"/>
              <w:autoSpaceDN w:val="0"/>
              <w:adjustRightInd w:val="0"/>
              <w:spacing w:after="0" w:line="240" w:lineRule="auto"/>
              <w:jc w:val="both"/>
              <w:rPr>
                <w:sz w:val="20"/>
                <w:szCs w:val="20"/>
              </w:rPr>
            </w:pPr>
          </w:p>
        </w:tc>
      </w:tr>
    </w:tbl>
    <w:p w:rsidR="00BB6542" w:rsidRDefault="00950F9E" w:rsidP="00697C38">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697C38">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697C38">
      <w:pPr>
        <w:autoSpaceDE w:val="0"/>
        <w:autoSpaceDN w:val="0"/>
        <w:adjustRightInd w:val="0"/>
        <w:spacing w:after="0" w:line="240" w:lineRule="auto"/>
        <w:ind w:hanging="142"/>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405"/>
      </w:tblGrid>
      <w:tr w:rsidR="00950F9E" w:rsidRPr="00446D65" w:rsidTr="00AA1F95">
        <w:trPr>
          <w:trHeight w:val="779"/>
        </w:trPr>
        <w:tc>
          <w:tcPr>
            <w:tcW w:w="5160" w:type="dxa"/>
          </w:tcPr>
          <w:p w:rsidR="00950F9E" w:rsidRPr="00446D65" w:rsidRDefault="00950F9E" w:rsidP="00697C38">
            <w:pPr>
              <w:autoSpaceDE w:val="0"/>
              <w:autoSpaceDN w:val="0"/>
              <w:adjustRightInd w:val="0"/>
              <w:spacing w:after="0" w:line="240" w:lineRule="auto"/>
              <w:jc w:val="both"/>
              <w:rPr>
                <w:sz w:val="24"/>
                <w:szCs w:val="24"/>
                <w:lang w:eastAsia="ru-RU"/>
              </w:rPr>
            </w:pPr>
            <w:r w:rsidRPr="00446D65">
              <w:rPr>
                <w:sz w:val="24"/>
                <w:szCs w:val="24"/>
                <w:lang w:eastAsia="ru-RU"/>
              </w:rPr>
              <w:t>___________________________________________</w:t>
            </w:r>
          </w:p>
          <w:p w:rsidR="00BB6542" w:rsidRPr="00BB6542" w:rsidRDefault="00950F9E" w:rsidP="00697C38">
            <w:pPr>
              <w:autoSpaceDE w:val="0"/>
              <w:autoSpaceDN w:val="0"/>
              <w:adjustRightInd w:val="0"/>
              <w:spacing w:after="0" w:line="240" w:lineRule="auto"/>
              <w:jc w:val="both"/>
              <w:rPr>
                <w:sz w:val="24"/>
                <w:szCs w:val="24"/>
                <w:lang w:eastAsia="ru-RU"/>
              </w:rPr>
            </w:pPr>
            <w:r w:rsidRPr="00446D65">
              <w:rPr>
                <w:sz w:val="24"/>
                <w:szCs w:val="24"/>
                <w:lang w:eastAsia="ru-RU"/>
              </w:rPr>
              <w:t>(уполномоченное должностное лицо Администрации)</w:t>
            </w:r>
          </w:p>
        </w:tc>
        <w:tc>
          <w:tcPr>
            <w:tcW w:w="4621" w:type="dxa"/>
          </w:tcPr>
          <w:p w:rsidR="00BB6542" w:rsidRDefault="00950F9E" w:rsidP="00697C38">
            <w:pPr>
              <w:autoSpaceDE w:val="0"/>
              <w:autoSpaceDN w:val="0"/>
              <w:adjustRightInd w:val="0"/>
              <w:spacing w:after="0" w:line="240" w:lineRule="auto"/>
              <w:jc w:val="right"/>
              <w:rPr>
                <w:rFonts w:ascii="Calibri" w:eastAsia="Calibri" w:hAnsi="Calibri"/>
                <w:sz w:val="24"/>
                <w:szCs w:val="24"/>
                <w:lang w:eastAsia="ru-RU"/>
              </w:rPr>
            </w:pPr>
            <w:r w:rsidRPr="00446D65">
              <w:rPr>
                <w:sz w:val="24"/>
                <w:szCs w:val="24"/>
                <w:lang w:eastAsia="ru-RU"/>
              </w:rPr>
              <w:t>___________________________</w:t>
            </w:r>
          </w:p>
          <w:p w:rsidR="00BB6542" w:rsidRPr="00BB6542" w:rsidRDefault="00950F9E" w:rsidP="00697C38">
            <w:pPr>
              <w:autoSpaceDE w:val="0"/>
              <w:autoSpaceDN w:val="0"/>
              <w:adjustRightInd w:val="0"/>
              <w:spacing w:after="0" w:line="240" w:lineRule="auto"/>
              <w:jc w:val="right"/>
              <w:rPr>
                <w:sz w:val="24"/>
                <w:szCs w:val="24"/>
                <w:lang w:eastAsia="ru-RU"/>
              </w:rPr>
            </w:pPr>
            <w:r w:rsidRPr="00446D65">
              <w:rPr>
                <w:sz w:val="24"/>
                <w:szCs w:val="24"/>
                <w:lang w:eastAsia="ru-RU"/>
              </w:rPr>
              <w:t>(подпись, фамилия, инициалы)</w:t>
            </w:r>
          </w:p>
        </w:tc>
      </w:tr>
    </w:tbl>
    <w:p w:rsidR="00950F9E" w:rsidRPr="00446D65" w:rsidRDefault="00950F9E" w:rsidP="00697C38">
      <w:pPr>
        <w:spacing w:after="0" w:line="240" w:lineRule="auto"/>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Pr="004B57A8" w:rsidRDefault="00BB6542" w:rsidP="00697C38">
      <w:pPr>
        <w:pStyle w:val="affff5"/>
        <w:spacing w:line="240" w:lineRule="auto"/>
        <w:jc w:val="right"/>
        <w:rPr>
          <w:rFonts w:eastAsia="Calibri"/>
          <w:sz w:val="24"/>
          <w:szCs w:val="24"/>
        </w:rPr>
        <w:sectPr w:rsidR="004B57A8" w:rsidRPr="004B57A8" w:rsidSect="00697C38">
          <w:headerReference w:type="default" r:id="rId17"/>
          <w:footerReference w:type="default" r:id="rId18"/>
          <w:type w:val="continuous"/>
          <w:pgSz w:w="11906" w:h="16838" w:code="9"/>
          <w:pgMar w:top="1134" w:right="567" w:bottom="1134" w:left="1701" w:header="720" w:footer="720" w:gutter="0"/>
          <w:cols w:space="720"/>
          <w:noEndnote/>
          <w:docGrid w:linePitch="299"/>
        </w:sectPr>
      </w:pPr>
      <w:r w:rsidRPr="00BB6542">
        <w:rPr>
          <w:rFonts w:eastAsia="Calibri"/>
          <w:sz w:val="24"/>
          <w:szCs w:val="24"/>
        </w:rPr>
        <w:t xml:space="preserve">«____»_______________20__г.  </w:t>
      </w:r>
    </w:p>
    <w:p w:rsidR="00037274" w:rsidRPr="00E623CA" w:rsidRDefault="00BB6542" w:rsidP="00AA1F95">
      <w:pPr>
        <w:pStyle w:val="12"/>
        <w:ind w:left="10632"/>
        <w:jc w:val="left"/>
        <w:rPr>
          <w:b w:val="0"/>
          <w:i w:val="0"/>
        </w:rPr>
      </w:pPr>
      <w:bookmarkStart w:id="250" w:name="_Приложение_13"/>
      <w:bookmarkStart w:id="251" w:name="_Toc11061583"/>
      <w:bookmarkStart w:id="252" w:name="_Ref437561820"/>
      <w:bookmarkStart w:id="253" w:name="_Toc437973310"/>
      <w:bookmarkStart w:id="254" w:name="_Toc438110052"/>
      <w:bookmarkStart w:id="255" w:name="_Toc438376264"/>
      <w:bookmarkEnd w:id="245"/>
      <w:bookmarkEnd w:id="246"/>
      <w:bookmarkEnd w:id="247"/>
      <w:bookmarkEnd w:id="248"/>
      <w:bookmarkEnd w:id="249"/>
      <w:bookmarkEnd w:id="250"/>
      <w:r w:rsidRPr="00BB6542">
        <w:rPr>
          <w:b w:val="0"/>
          <w:i w:val="0"/>
        </w:rPr>
        <w:t xml:space="preserve">Приложение </w:t>
      </w:r>
      <w:r w:rsidR="000555C6">
        <w:rPr>
          <w:b w:val="0"/>
          <w:i w:val="0"/>
        </w:rPr>
        <w:t>9</w:t>
      </w:r>
      <w:bookmarkEnd w:id="251"/>
    </w:p>
    <w:p w:rsidR="00F82DE2" w:rsidRPr="00446D65" w:rsidRDefault="00BB6542" w:rsidP="00AA1F95">
      <w:pPr>
        <w:spacing w:after="0" w:line="240" w:lineRule="auto"/>
        <w:ind w:left="10632"/>
        <w:rPr>
          <w:rFonts w:ascii="Times New Roman" w:hAnsi="Times New Roman"/>
        </w:rPr>
      </w:pPr>
      <w:r w:rsidRPr="00BB6542">
        <w:rPr>
          <w:rFonts w:ascii="Times New Roman" w:hAnsi="Times New Roman"/>
          <w:sz w:val="24"/>
          <w:szCs w:val="24"/>
        </w:rPr>
        <w:t>к Административно</w:t>
      </w:r>
      <w:r w:rsidR="00936964">
        <w:rPr>
          <w:rFonts w:ascii="Times New Roman" w:hAnsi="Times New Roman"/>
          <w:sz w:val="24"/>
          <w:szCs w:val="24"/>
        </w:rPr>
        <w:t>му</w:t>
      </w:r>
      <w:r w:rsidRPr="00BB6542">
        <w:rPr>
          <w:rFonts w:ascii="Times New Roman" w:hAnsi="Times New Roman"/>
          <w:sz w:val="24"/>
          <w:szCs w:val="24"/>
        </w:rPr>
        <w:t xml:space="preserve"> регламент</w:t>
      </w:r>
      <w:r w:rsidR="00936964">
        <w:rPr>
          <w:rFonts w:ascii="Times New Roman" w:hAnsi="Times New Roman"/>
          <w:sz w:val="24"/>
          <w:szCs w:val="24"/>
        </w:rPr>
        <w:t>у</w:t>
      </w:r>
      <w:r w:rsidR="00E623CA">
        <w:rPr>
          <w:rFonts w:ascii="Times New Roman" w:hAnsi="Times New Roman"/>
          <w:sz w:val="24"/>
          <w:szCs w:val="24"/>
        </w:rPr>
        <w:t xml:space="preserve"> </w:t>
      </w:r>
    </w:p>
    <w:p w:rsidR="00BB6542" w:rsidRDefault="00BB6542" w:rsidP="00697C38">
      <w:pPr>
        <w:pStyle w:val="1-"/>
        <w:spacing w:before="0" w:after="0" w:line="240" w:lineRule="auto"/>
        <w:outlineLvl w:val="9"/>
        <w:rPr>
          <w:sz w:val="24"/>
          <w:szCs w:val="24"/>
          <w:highlight w:val="red"/>
        </w:rPr>
      </w:pPr>
      <w:bookmarkStart w:id="256" w:name="_Toc486246458"/>
      <w:bookmarkStart w:id="257" w:name="_Toc535493577"/>
      <w:bookmarkStart w:id="258" w:name="_Toc535509547"/>
      <w:bookmarkStart w:id="259" w:name="_Toc535510996"/>
      <w:bookmarkStart w:id="260" w:name="_Toc5094261"/>
      <w:bookmarkStart w:id="261" w:name="_Toc5630955"/>
      <w:bookmarkStart w:id="262" w:name="_Toc5631907"/>
      <w:bookmarkStart w:id="263" w:name="_Toc6313994"/>
      <w:bookmarkStart w:id="264" w:name="_Toc448407434"/>
      <w:bookmarkStart w:id="265" w:name="_Toc438110054"/>
      <w:bookmarkStart w:id="266" w:name="_Toc437973312"/>
      <w:bookmarkStart w:id="267" w:name="_Toc438376266"/>
      <w:bookmarkEnd w:id="252"/>
      <w:bookmarkEnd w:id="253"/>
      <w:bookmarkEnd w:id="254"/>
      <w:bookmarkEnd w:id="255"/>
    </w:p>
    <w:bookmarkEnd w:id="256"/>
    <w:bookmarkEnd w:id="257"/>
    <w:bookmarkEnd w:id="258"/>
    <w:bookmarkEnd w:id="259"/>
    <w:bookmarkEnd w:id="260"/>
    <w:bookmarkEnd w:id="261"/>
    <w:bookmarkEnd w:id="262"/>
    <w:bookmarkEnd w:id="263"/>
    <w:p w:rsidR="00BB6542" w:rsidRDefault="00BB6542" w:rsidP="00697C38">
      <w:pPr>
        <w:pStyle w:val="affff9"/>
        <w:jc w:val="center"/>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Pr="00BB6542" w:rsidRDefault="00BB6542" w:rsidP="00697C38">
      <w:pPr>
        <w:pStyle w:val="affff9"/>
        <w:jc w:val="center"/>
        <w:rPr>
          <w:rFonts w:ascii="Times New Roman" w:hAnsi="Times New Roman"/>
          <w:b/>
          <w:sz w:val="24"/>
        </w:rPr>
      </w:pPr>
    </w:p>
    <w:p w:rsidR="00BB6542" w:rsidRPr="00BB6542" w:rsidRDefault="00673C38" w:rsidP="00697C38">
      <w:pPr>
        <w:pStyle w:val="aff6"/>
        <w:numPr>
          <w:ilvl w:val="0"/>
          <w:numId w:val="105"/>
        </w:numPr>
        <w:ind w:left="0" w:firstLine="0"/>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предоставление Муниципальной услуги</w:t>
      </w:r>
    </w:p>
    <w:tbl>
      <w:tblPr>
        <w:tblStyle w:val="aff"/>
        <w:tblW w:w="14536" w:type="dxa"/>
        <w:tblInd w:w="137" w:type="dxa"/>
        <w:tblLook w:val="04A0" w:firstRow="1" w:lastRow="0" w:firstColumn="1" w:lastColumn="0" w:noHBand="0" w:noVBand="1"/>
      </w:tblPr>
      <w:tblGrid>
        <w:gridCol w:w="1638"/>
        <w:gridCol w:w="2734"/>
        <w:gridCol w:w="1657"/>
        <w:gridCol w:w="1854"/>
        <w:gridCol w:w="8"/>
        <w:gridCol w:w="6645"/>
      </w:tblGrid>
      <w:tr w:rsidR="00DF5FEE" w:rsidRPr="00446D65" w:rsidTr="00AA1F95">
        <w:tc>
          <w:tcPr>
            <w:tcW w:w="1526" w:type="dxa"/>
          </w:tcPr>
          <w:p w:rsidR="00F82DE2" w:rsidRPr="00AA1F95" w:rsidRDefault="00830EC9" w:rsidP="00AA1F95">
            <w:pPr>
              <w:pStyle w:val="ConsPlusNormal"/>
              <w:suppressAutoHyphens w:val="0"/>
              <w:jc w:val="both"/>
              <w:rPr>
                <w:rFonts w:ascii="Times New Roman" w:eastAsia="Calibri" w:hAnsi="Times New Roman" w:cs="Times New Roman"/>
                <w:sz w:val="20"/>
                <w:szCs w:val="20"/>
              </w:rPr>
            </w:pPr>
            <w:r w:rsidRPr="00AA1F95">
              <w:rPr>
                <w:rFonts w:ascii="Times New Roman" w:hAnsi="Times New Roman" w:cs="Times New Roman"/>
                <w:sz w:val="20"/>
                <w:szCs w:val="20"/>
              </w:rPr>
              <w:t>Место выполнения процедуры/</w:t>
            </w:r>
          </w:p>
          <w:p w:rsidR="00830EC9" w:rsidRPr="00AA1F95" w:rsidRDefault="00BB6542" w:rsidP="00AA1F95">
            <w:pPr>
              <w:pStyle w:val="aff6"/>
              <w:suppressAutoHyphens w:val="0"/>
              <w:jc w:val="both"/>
              <w:rPr>
                <w:rFonts w:ascii="Times New Roman" w:hAnsi="Times New Roman" w:cs="Times New Roman"/>
                <w:b w:val="0"/>
                <w:sz w:val="20"/>
                <w:szCs w:val="20"/>
              </w:rPr>
            </w:pPr>
            <w:r w:rsidRPr="00AA1F95">
              <w:rPr>
                <w:rFonts w:ascii="Times New Roman" w:hAnsi="Times New Roman" w:cs="Times New Roman"/>
                <w:b w:val="0"/>
                <w:sz w:val="20"/>
                <w:szCs w:val="20"/>
              </w:rPr>
              <w:t>используемая ИС</w:t>
            </w:r>
          </w:p>
        </w:tc>
        <w:tc>
          <w:tcPr>
            <w:tcW w:w="2749" w:type="dxa"/>
          </w:tcPr>
          <w:p w:rsidR="00BB6542" w:rsidRPr="00AA1F95" w:rsidRDefault="00830EC9" w:rsidP="00AA1F95">
            <w:pPr>
              <w:pStyle w:val="aff6"/>
              <w:jc w:val="both"/>
              <w:rPr>
                <w:rFonts w:ascii="Times New Roman" w:hAnsi="Times New Roman" w:cs="Times New Roman"/>
                <w:b w:val="0"/>
                <w:sz w:val="20"/>
                <w:szCs w:val="20"/>
              </w:rPr>
            </w:pPr>
            <w:r w:rsidRPr="00AA1F95">
              <w:rPr>
                <w:rFonts w:ascii="Times New Roman" w:hAnsi="Times New Roman" w:cs="Times New Roman"/>
                <w:b w:val="0"/>
                <w:sz w:val="20"/>
                <w:szCs w:val="20"/>
              </w:rPr>
              <w:t>Административные действия</w:t>
            </w:r>
          </w:p>
        </w:tc>
        <w:tc>
          <w:tcPr>
            <w:tcW w:w="1664" w:type="dxa"/>
          </w:tcPr>
          <w:p w:rsidR="00BB6542" w:rsidRPr="00AA1F95" w:rsidRDefault="00830EC9" w:rsidP="00AA1F95">
            <w:pPr>
              <w:pStyle w:val="aff6"/>
              <w:jc w:val="both"/>
              <w:rPr>
                <w:rFonts w:ascii="Times New Roman" w:hAnsi="Times New Roman" w:cs="Times New Roman"/>
                <w:b w:val="0"/>
                <w:sz w:val="20"/>
                <w:szCs w:val="20"/>
              </w:rPr>
            </w:pPr>
            <w:r w:rsidRPr="00AA1F95">
              <w:rPr>
                <w:rFonts w:ascii="Times New Roman" w:hAnsi="Times New Roman" w:cs="Times New Roman"/>
                <w:b w:val="0"/>
                <w:sz w:val="20"/>
                <w:szCs w:val="20"/>
              </w:rPr>
              <w:t>Средний срок выполнения</w:t>
            </w:r>
          </w:p>
        </w:tc>
        <w:tc>
          <w:tcPr>
            <w:tcW w:w="1862" w:type="dxa"/>
          </w:tcPr>
          <w:p w:rsidR="00BB6542" w:rsidRPr="00AA1F95" w:rsidRDefault="00830EC9" w:rsidP="00AA1F95">
            <w:pPr>
              <w:pStyle w:val="aff6"/>
              <w:jc w:val="both"/>
              <w:rPr>
                <w:rFonts w:ascii="Times New Roman" w:hAnsi="Times New Roman" w:cs="Times New Roman"/>
                <w:b w:val="0"/>
                <w:sz w:val="20"/>
                <w:szCs w:val="20"/>
              </w:rPr>
            </w:pPr>
            <w:r w:rsidRPr="00AA1F95">
              <w:rPr>
                <w:rFonts w:ascii="Times New Roman" w:hAnsi="Times New Roman" w:cs="Times New Roman"/>
                <w:b w:val="0"/>
                <w:sz w:val="20"/>
                <w:szCs w:val="20"/>
              </w:rPr>
              <w:t>Трудоемкость</w:t>
            </w:r>
          </w:p>
        </w:tc>
        <w:tc>
          <w:tcPr>
            <w:tcW w:w="6735" w:type="dxa"/>
            <w:gridSpan w:val="2"/>
          </w:tcPr>
          <w:p w:rsidR="00BB6542" w:rsidRPr="00AA1F95" w:rsidRDefault="00830EC9" w:rsidP="00AA1F95">
            <w:pPr>
              <w:pStyle w:val="aff6"/>
              <w:jc w:val="both"/>
              <w:rPr>
                <w:rFonts w:ascii="Times New Roman" w:hAnsi="Times New Roman" w:cs="Times New Roman"/>
                <w:b w:val="0"/>
                <w:sz w:val="20"/>
                <w:szCs w:val="20"/>
              </w:rPr>
            </w:pPr>
            <w:r w:rsidRPr="00AA1F95">
              <w:rPr>
                <w:rFonts w:ascii="Times New Roman" w:hAnsi="Times New Roman" w:cs="Times New Roman"/>
                <w:b w:val="0"/>
                <w:sz w:val="20"/>
                <w:szCs w:val="20"/>
              </w:rPr>
              <w:t>Содержание действия</w:t>
            </w:r>
          </w:p>
        </w:tc>
      </w:tr>
      <w:tr w:rsidR="00DF5FEE" w:rsidRPr="00446D65" w:rsidTr="00AA1F95">
        <w:trPr>
          <w:trHeight w:val="77"/>
        </w:trPr>
        <w:tc>
          <w:tcPr>
            <w:tcW w:w="1526" w:type="dxa"/>
          </w:tcPr>
          <w:p w:rsidR="00BB6542" w:rsidRPr="00AA1F95" w:rsidRDefault="00AE7E1D" w:rsidP="00AA1F95">
            <w:pPr>
              <w:pStyle w:val="aff6"/>
              <w:suppressAutoHyphens w:val="0"/>
              <w:jc w:val="both"/>
              <w:rPr>
                <w:rFonts w:ascii="Times New Roman" w:hAnsi="Times New Roman" w:cs="Times New Roman"/>
                <w:b w:val="0"/>
                <w:sz w:val="20"/>
                <w:szCs w:val="20"/>
              </w:rPr>
            </w:pPr>
            <w:r w:rsidRPr="00AA1F95">
              <w:rPr>
                <w:rFonts w:ascii="Times New Roman" w:hAnsi="Times New Roman" w:cs="Times New Roman"/>
                <w:b w:val="0"/>
                <w:sz w:val="20"/>
                <w:szCs w:val="20"/>
              </w:rPr>
              <w:t>РПГУ/ Модуль оказания услуг ЕИС ОУ</w:t>
            </w:r>
            <w:r w:rsidR="00DF5FEE" w:rsidRPr="00AA1F95">
              <w:rPr>
                <w:rFonts w:ascii="Times New Roman" w:hAnsi="Times New Roman" w:cs="Times New Roman"/>
                <w:b w:val="0"/>
                <w:sz w:val="20"/>
                <w:szCs w:val="20"/>
              </w:rPr>
              <w:t>/</w:t>
            </w:r>
            <w:r w:rsidR="00446D26" w:rsidRPr="00AA1F95">
              <w:rPr>
                <w:rFonts w:ascii="Times New Roman" w:hAnsi="Times New Roman" w:cs="Times New Roman"/>
                <w:b w:val="0"/>
                <w:sz w:val="20"/>
                <w:szCs w:val="20"/>
              </w:rPr>
              <w:t xml:space="preserve"> </w:t>
            </w:r>
            <w:r w:rsidR="00DF5FEE" w:rsidRPr="00AA1F95">
              <w:rPr>
                <w:rFonts w:ascii="Times New Roman" w:hAnsi="Times New Roman" w:cs="Times New Roman"/>
                <w:b w:val="0"/>
                <w:sz w:val="20"/>
                <w:szCs w:val="20"/>
              </w:rPr>
              <w:t>Администрация</w:t>
            </w:r>
          </w:p>
        </w:tc>
        <w:tc>
          <w:tcPr>
            <w:tcW w:w="2749" w:type="dxa"/>
          </w:tcPr>
          <w:p w:rsidR="00F82DE2" w:rsidRPr="00AA1F95" w:rsidRDefault="00DF5FEE" w:rsidP="00AA1F95">
            <w:pPr>
              <w:pStyle w:val="ConsPlusNormal"/>
              <w:jc w:val="both"/>
              <w:rPr>
                <w:rFonts w:ascii="Times New Roman" w:eastAsia="Calibri" w:hAnsi="Times New Roman" w:cs="Times New Roman"/>
                <w:sz w:val="20"/>
                <w:szCs w:val="20"/>
              </w:rPr>
            </w:pPr>
            <w:r w:rsidRPr="00AA1F95">
              <w:rPr>
                <w:rFonts w:ascii="Times New Roman" w:hAnsi="Times New Roman" w:cs="Times New Roman"/>
                <w:sz w:val="20"/>
                <w:szCs w:val="20"/>
              </w:rPr>
              <w:t>Прием и предварительная проверка документов, Регистрация или отказ в регистрации заявления о предоставлении Муниципальной</w:t>
            </w:r>
            <w:r w:rsidR="00BB6542" w:rsidRPr="00AA1F95">
              <w:rPr>
                <w:rFonts w:ascii="Times New Roman" w:hAnsi="Times New Roman" w:cs="Times New Roman"/>
                <w:sz w:val="20"/>
                <w:szCs w:val="20"/>
              </w:rPr>
              <w:t xml:space="preserve"> </w:t>
            </w:r>
            <w:r w:rsidRPr="00AA1F95">
              <w:rPr>
                <w:rFonts w:ascii="Times New Roman" w:hAnsi="Times New Roman" w:cs="Times New Roman"/>
                <w:sz w:val="20"/>
                <w:szCs w:val="20"/>
              </w:rPr>
              <w:t>услуги</w:t>
            </w: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ConsPlusNormal"/>
              <w:jc w:val="both"/>
              <w:rPr>
                <w:rFonts w:ascii="Times New Roman" w:eastAsia="Calibri" w:hAnsi="Times New Roman" w:cs="Times New Roman"/>
                <w:sz w:val="20"/>
                <w:szCs w:val="20"/>
              </w:rPr>
            </w:pPr>
          </w:p>
          <w:p w:rsidR="00BB6542" w:rsidRPr="00AA1F95" w:rsidRDefault="00BB6542" w:rsidP="00AA1F95">
            <w:pPr>
              <w:pStyle w:val="aff6"/>
              <w:jc w:val="both"/>
              <w:rPr>
                <w:rFonts w:ascii="Times New Roman" w:hAnsi="Times New Roman" w:cs="Times New Roman"/>
                <w:b w:val="0"/>
                <w:sz w:val="20"/>
                <w:szCs w:val="20"/>
              </w:rPr>
            </w:pPr>
          </w:p>
        </w:tc>
        <w:tc>
          <w:tcPr>
            <w:tcW w:w="1664" w:type="dxa"/>
          </w:tcPr>
          <w:p w:rsidR="00BB6542" w:rsidRPr="00AA1F95" w:rsidRDefault="00AE7E1D" w:rsidP="00AA1F95">
            <w:pPr>
              <w:pStyle w:val="aff6"/>
              <w:jc w:val="both"/>
              <w:rPr>
                <w:rFonts w:ascii="Times New Roman" w:hAnsi="Times New Roman" w:cs="Times New Roman"/>
                <w:b w:val="0"/>
                <w:sz w:val="20"/>
                <w:szCs w:val="20"/>
                <w:lang w:val="en-US"/>
              </w:rPr>
            </w:pPr>
            <w:r w:rsidRPr="00AA1F95">
              <w:rPr>
                <w:rFonts w:ascii="Times New Roman" w:hAnsi="Times New Roman" w:cs="Times New Roman"/>
                <w:b w:val="0"/>
                <w:sz w:val="20"/>
                <w:szCs w:val="20"/>
              </w:rPr>
              <w:t>1 рабочий день</w:t>
            </w:r>
          </w:p>
        </w:tc>
        <w:tc>
          <w:tcPr>
            <w:tcW w:w="1862" w:type="dxa"/>
          </w:tcPr>
          <w:p w:rsidR="00BB6542" w:rsidRPr="00AA1F95" w:rsidRDefault="00AE7E1D" w:rsidP="00AA1F95">
            <w:pPr>
              <w:pStyle w:val="aff6"/>
              <w:jc w:val="both"/>
              <w:rPr>
                <w:rFonts w:ascii="Times New Roman" w:hAnsi="Times New Roman" w:cs="Times New Roman"/>
                <w:b w:val="0"/>
                <w:sz w:val="20"/>
                <w:szCs w:val="20"/>
              </w:rPr>
            </w:pPr>
            <w:r w:rsidRPr="00AA1F95">
              <w:rPr>
                <w:rFonts w:ascii="Times New Roman" w:hAnsi="Times New Roman" w:cs="Times New Roman"/>
                <w:b w:val="0"/>
                <w:sz w:val="20"/>
                <w:szCs w:val="20"/>
              </w:rPr>
              <w:t>30 минут</w:t>
            </w:r>
          </w:p>
        </w:tc>
        <w:tc>
          <w:tcPr>
            <w:tcW w:w="6735" w:type="dxa"/>
            <w:gridSpan w:val="2"/>
          </w:tcPr>
          <w:p w:rsidR="00BB6542" w:rsidRPr="00AA1F95" w:rsidRDefault="00DF5FEE" w:rsidP="00AA1F95">
            <w:pPr>
              <w:pStyle w:val="ConsPlusNormal"/>
              <w:jc w:val="both"/>
              <w:rPr>
                <w:rFonts w:ascii="Times New Roman" w:hAnsi="Times New Roman" w:cs="Times New Roman"/>
                <w:sz w:val="20"/>
                <w:szCs w:val="20"/>
                <w:lang w:eastAsia="ru-RU"/>
              </w:rPr>
            </w:pPr>
            <w:r w:rsidRPr="00AA1F95">
              <w:rPr>
                <w:rFonts w:ascii="Times New Roman" w:hAnsi="Times New Roman" w:cs="Times New Roman"/>
                <w:sz w:val="20"/>
                <w:szCs w:val="20"/>
                <w:lang w:eastAsia="ru-RU"/>
              </w:rPr>
              <w:t xml:space="preserve">Заявитель </w:t>
            </w:r>
            <w:r w:rsidR="00A90D85" w:rsidRPr="00AA1F95">
              <w:rPr>
                <w:rFonts w:ascii="Times New Roman" w:hAnsi="Times New Roman" w:cs="Times New Roman"/>
                <w:sz w:val="20"/>
                <w:szCs w:val="20"/>
              </w:rPr>
              <w:t xml:space="preserve">(представитель Заявителя) </w:t>
            </w:r>
            <w:r w:rsidR="0037634D" w:rsidRPr="00AA1F95">
              <w:rPr>
                <w:rFonts w:ascii="Times New Roman" w:hAnsi="Times New Roman" w:cs="Times New Roman"/>
                <w:sz w:val="20"/>
                <w:szCs w:val="20"/>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AA1F95" w:rsidRDefault="0037634D" w:rsidP="00AA1F95">
            <w:pPr>
              <w:pStyle w:val="ConsPlusNormal"/>
              <w:jc w:val="both"/>
              <w:rPr>
                <w:rFonts w:ascii="Times New Roman" w:hAnsi="Times New Roman" w:cs="Times New Roman"/>
                <w:sz w:val="20"/>
                <w:szCs w:val="20"/>
                <w:lang w:eastAsia="ru-RU"/>
              </w:rPr>
            </w:pPr>
            <w:r w:rsidRPr="00AA1F95">
              <w:rPr>
                <w:rFonts w:ascii="Times New Roman" w:hAnsi="Times New Roman" w:cs="Times New Roman"/>
                <w:sz w:val="20"/>
                <w:szCs w:val="20"/>
                <w:lang w:eastAsia="ru-RU"/>
              </w:rPr>
              <w:t>Требования к документам в электронном виде установлены пункте 22 настоящего Административного регламента.</w:t>
            </w:r>
          </w:p>
          <w:p w:rsidR="00BB6542" w:rsidRPr="00AA1F95" w:rsidRDefault="0037634D" w:rsidP="00AA1F95">
            <w:pPr>
              <w:spacing w:after="0" w:line="240" w:lineRule="auto"/>
              <w:jc w:val="both"/>
              <w:rPr>
                <w:rFonts w:eastAsia="Calibri"/>
                <w:b/>
                <w:sz w:val="20"/>
                <w:szCs w:val="20"/>
              </w:rPr>
            </w:pPr>
            <w:r w:rsidRPr="00AA1F95">
              <w:rPr>
                <w:sz w:val="20"/>
                <w:szCs w:val="20"/>
                <w:lang w:eastAsia="ru-RU"/>
              </w:rPr>
              <w:t>Заявление и прилагаемые документы поступают в Модуль оказания услуг ЕИС ОУ.</w:t>
            </w:r>
          </w:p>
        </w:tc>
      </w:tr>
      <w:tr w:rsidR="00F06198" w:rsidRPr="00446D65" w:rsidTr="00AA1F95">
        <w:tblPrEx>
          <w:tblLook w:val="0000" w:firstRow="0" w:lastRow="0" w:firstColumn="0" w:lastColumn="0" w:noHBand="0" w:noVBand="0"/>
        </w:tblPrEx>
        <w:trPr>
          <w:trHeight w:val="615"/>
        </w:trPr>
        <w:tc>
          <w:tcPr>
            <w:tcW w:w="1526" w:type="dxa"/>
            <w:vMerge w:val="restart"/>
          </w:tcPr>
          <w:p w:rsidR="00F82DE2" w:rsidRPr="00AA1F95" w:rsidRDefault="00BB6542" w:rsidP="00AA1F95">
            <w:pPr>
              <w:pStyle w:val="aff6"/>
              <w:suppressAutoHyphens w:val="0"/>
              <w:jc w:val="both"/>
              <w:rPr>
                <w:rFonts w:ascii="Times New Roman" w:eastAsia="Calibri" w:hAnsi="Times New Roman" w:cs="Times New Roman"/>
                <w:sz w:val="20"/>
                <w:szCs w:val="20"/>
              </w:rPr>
            </w:pPr>
            <w:r w:rsidRPr="00AA1F95">
              <w:rPr>
                <w:rFonts w:ascii="Times New Roman" w:hAnsi="Times New Roman" w:cs="Times New Roman"/>
                <w:b w:val="0"/>
                <w:bCs w:val="0"/>
                <w:sz w:val="20"/>
                <w:szCs w:val="20"/>
              </w:rPr>
              <w:t>Администрация/</w:t>
            </w:r>
            <w:r w:rsidRPr="00AA1F95">
              <w:rPr>
                <w:rFonts w:ascii="Times New Roman" w:hAnsi="Times New Roman" w:cs="Times New Roman"/>
                <w:b w:val="0"/>
                <w:sz w:val="20"/>
                <w:szCs w:val="20"/>
              </w:rPr>
              <w:t xml:space="preserve"> Модуль оказания услуг ЕИС ОУ</w:t>
            </w:r>
          </w:p>
        </w:tc>
        <w:tc>
          <w:tcPr>
            <w:tcW w:w="2749" w:type="dxa"/>
          </w:tcPr>
          <w:p w:rsidR="00BB6542" w:rsidRPr="00AA1F95" w:rsidRDefault="00AE7E1D" w:rsidP="00AA1F95">
            <w:pPr>
              <w:pStyle w:val="aff6"/>
              <w:suppressAutoHyphens w:val="0"/>
              <w:jc w:val="both"/>
              <w:rPr>
                <w:rFonts w:ascii="Times New Roman" w:eastAsia="Calibri" w:hAnsi="Times New Roman" w:cs="Times New Roman"/>
                <w:b w:val="0"/>
                <w:sz w:val="20"/>
                <w:szCs w:val="20"/>
              </w:rPr>
            </w:pPr>
            <w:r w:rsidRPr="00AA1F95">
              <w:rPr>
                <w:rFonts w:ascii="Times New Roman" w:hAnsi="Times New Roman" w:cs="Times New Roman"/>
                <w:b w:val="0"/>
                <w:sz w:val="20"/>
                <w:szCs w:val="20"/>
              </w:rPr>
              <w:t xml:space="preserve">Проверка комплектности документов по перечню документов, необходимых для конкретного результата предоставления </w:t>
            </w:r>
            <w:r w:rsidR="00DF059B" w:rsidRPr="00AA1F95">
              <w:rPr>
                <w:rFonts w:ascii="Times New Roman" w:hAnsi="Times New Roman" w:cs="Times New Roman"/>
                <w:b w:val="0"/>
                <w:sz w:val="20"/>
                <w:szCs w:val="20"/>
              </w:rPr>
              <w:t>Муниципальной</w:t>
            </w:r>
            <w:r w:rsidR="00BB6542" w:rsidRPr="00AA1F95">
              <w:rPr>
                <w:rFonts w:ascii="Times New Roman" w:hAnsi="Times New Roman" w:cs="Times New Roman"/>
                <w:b w:val="0"/>
                <w:sz w:val="20"/>
                <w:szCs w:val="20"/>
              </w:rPr>
              <w:t xml:space="preserve"> услуги</w:t>
            </w:r>
          </w:p>
          <w:p w:rsidR="00BB6542" w:rsidRPr="00AA1F95" w:rsidRDefault="00BB6542" w:rsidP="00AA1F95">
            <w:pPr>
              <w:pStyle w:val="affff9"/>
              <w:jc w:val="both"/>
              <w:rPr>
                <w:b/>
                <w:sz w:val="20"/>
                <w:szCs w:val="20"/>
              </w:rPr>
            </w:pPr>
          </w:p>
        </w:tc>
        <w:tc>
          <w:tcPr>
            <w:tcW w:w="1664" w:type="dxa"/>
            <w:vMerge w:val="restart"/>
          </w:tcPr>
          <w:p w:rsidR="00BB6542" w:rsidRPr="00AA1F95" w:rsidRDefault="00BB6542" w:rsidP="00AA1F95">
            <w:pPr>
              <w:pStyle w:val="affff9"/>
              <w:jc w:val="both"/>
              <w:rPr>
                <w:b/>
                <w:sz w:val="20"/>
                <w:szCs w:val="20"/>
              </w:rPr>
            </w:pPr>
          </w:p>
        </w:tc>
        <w:tc>
          <w:tcPr>
            <w:tcW w:w="1870" w:type="dxa"/>
            <w:gridSpan w:val="2"/>
          </w:tcPr>
          <w:p w:rsidR="004B57A8" w:rsidRPr="00AA1F95" w:rsidRDefault="00AE7E1D" w:rsidP="00AA1F95">
            <w:pPr>
              <w:pStyle w:val="aff6"/>
              <w:suppressAutoHyphens w:val="0"/>
              <w:jc w:val="both"/>
              <w:rPr>
                <w:rFonts w:ascii="Times New Roman" w:eastAsia="Calibri" w:hAnsi="Times New Roman" w:cs="Times New Roman"/>
                <w:b w:val="0"/>
                <w:sz w:val="20"/>
                <w:szCs w:val="20"/>
              </w:rPr>
            </w:pPr>
            <w:r w:rsidRPr="00AA1F95">
              <w:rPr>
                <w:rFonts w:ascii="Times New Roman" w:hAnsi="Times New Roman" w:cs="Times New Roman"/>
                <w:b w:val="0"/>
                <w:sz w:val="20"/>
                <w:szCs w:val="20"/>
              </w:rPr>
              <w:t>10 минут</w:t>
            </w:r>
          </w:p>
          <w:p w:rsidR="00BB6542" w:rsidRPr="00AA1F95" w:rsidRDefault="00BB6542" w:rsidP="00AA1F95">
            <w:pPr>
              <w:pStyle w:val="affff9"/>
              <w:jc w:val="both"/>
              <w:rPr>
                <w:b/>
                <w:sz w:val="20"/>
                <w:szCs w:val="20"/>
              </w:rPr>
            </w:pPr>
          </w:p>
        </w:tc>
        <w:tc>
          <w:tcPr>
            <w:tcW w:w="6727" w:type="dxa"/>
            <w:vMerge w:val="restart"/>
          </w:tcPr>
          <w:p w:rsidR="00BB6542" w:rsidRPr="00AA1F95" w:rsidRDefault="00F06198" w:rsidP="00AA1F95">
            <w:pPr>
              <w:pStyle w:val="ConsPlusNormal"/>
              <w:jc w:val="both"/>
              <w:rPr>
                <w:rFonts w:ascii="Times New Roman" w:eastAsia="Calibri" w:hAnsi="Times New Roman" w:cs="Times New Roman"/>
                <w:sz w:val="20"/>
                <w:szCs w:val="20"/>
              </w:rPr>
            </w:pPr>
            <w:r w:rsidRPr="00AA1F95">
              <w:rPr>
                <w:rFonts w:ascii="Times New Roman" w:hAnsi="Times New Roman" w:cs="Times New Roman"/>
                <w:sz w:val="20"/>
                <w:szCs w:val="20"/>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AA1F95" w:rsidRDefault="0037634D" w:rsidP="00AA1F95">
            <w:pPr>
              <w:pStyle w:val="ConsPlusNormal"/>
              <w:jc w:val="both"/>
              <w:rPr>
                <w:rFonts w:ascii="Times New Roman" w:hAnsi="Times New Roman" w:cs="Times New Roman"/>
                <w:sz w:val="20"/>
                <w:szCs w:val="20"/>
              </w:rPr>
            </w:pPr>
            <w:r w:rsidRPr="00AA1F95">
              <w:rPr>
                <w:rFonts w:ascii="Times New Roman" w:hAnsi="Times New Roman" w:cs="Times New Roman"/>
                <w:sz w:val="20"/>
                <w:szCs w:val="20"/>
              </w:rPr>
              <w:t>1) устанавливает предмет обращения, полномочия представителя Заявителя;</w:t>
            </w:r>
          </w:p>
          <w:p w:rsidR="00BB6542" w:rsidRPr="00AA1F95" w:rsidRDefault="0037634D" w:rsidP="00AA1F95">
            <w:pPr>
              <w:pStyle w:val="ConsPlusNormal"/>
              <w:jc w:val="both"/>
              <w:rPr>
                <w:rFonts w:ascii="Times New Roman" w:hAnsi="Times New Roman" w:cs="Times New Roman"/>
                <w:sz w:val="20"/>
                <w:szCs w:val="20"/>
              </w:rPr>
            </w:pPr>
            <w:r w:rsidRPr="00AA1F95">
              <w:rPr>
                <w:rFonts w:ascii="Times New Roman" w:hAnsi="Times New Roman" w:cs="Times New Roman"/>
                <w:sz w:val="20"/>
                <w:szCs w:val="20"/>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AA1F95" w:rsidRDefault="00BB6542" w:rsidP="00AA1F95">
            <w:pPr>
              <w:pStyle w:val="aff6"/>
              <w:jc w:val="both"/>
              <w:rPr>
                <w:rFonts w:ascii="Times New Roman" w:hAnsi="Times New Roman" w:cs="Times New Roman"/>
                <w:b w:val="0"/>
                <w:sz w:val="20"/>
                <w:szCs w:val="20"/>
              </w:rPr>
            </w:pPr>
            <w:r w:rsidRPr="00AA1F95">
              <w:rPr>
                <w:rFonts w:ascii="Times New Roman" w:hAnsi="Times New Roman" w:cs="Times New Roman"/>
                <w:b w:val="0"/>
                <w:sz w:val="20"/>
                <w:szCs w:val="2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AA1F95" w:rsidRDefault="00BB6542" w:rsidP="00AA1F95">
            <w:pPr>
              <w:pStyle w:val="aff6"/>
              <w:jc w:val="both"/>
              <w:rPr>
                <w:rFonts w:ascii="Times New Roman" w:hAnsi="Times New Roman" w:cs="Times New Roman"/>
                <w:b w:val="0"/>
                <w:i/>
                <w:sz w:val="20"/>
                <w:szCs w:val="20"/>
              </w:rPr>
            </w:pPr>
            <w:r w:rsidRPr="00AA1F95">
              <w:rPr>
                <w:rFonts w:ascii="Times New Roman" w:hAnsi="Times New Roman" w:cs="Times New Roman"/>
                <w:b w:val="0"/>
                <w:sz w:val="20"/>
                <w:szCs w:val="2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r w:rsidR="00280CA3" w:rsidRPr="00AA1F95">
              <w:rPr>
                <w:rFonts w:ascii="Times New Roman" w:hAnsi="Times New Roman" w:cs="Times New Roman"/>
                <w:b w:val="0"/>
                <w:sz w:val="20"/>
                <w:szCs w:val="20"/>
              </w:rPr>
              <w:t xml:space="preserve"> </w:t>
            </w:r>
            <w:r w:rsidRPr="00AA1F95">
              <w:rPr>
                <w:rFonts w:ascii="Times New Roman" w:hAnsi="Times New Roman" w:cs="Times New Roman"/>
                <w:b w:val="0"/>
                <w:sz w:val="20"/>
                <w:szCs w:val="2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AA1F95">
        <w:tblPrEx>
          <w:tblLook w:val="0000" w:firstRow="0" w:lastRow="0" w:firstColumn="0" w:lastColumn="0" w:noHBand="0" w:noVBand="0"/>
        </w:tblPrEx>
        <w:trPr>
          <w:trHeight w:val="2703"/>
        </w:trPr>
        <w:tc>
          <w:tcPr>
            <w:tcW w:w="1526" w:type="dxa"/>
            <w:vMerge/>
          </w:tcPr>
          <w:p w:rsidR="004B57A8" w:rsidRDefault="004B57A8" w:rsidP="00697C38">
            <w:pPr>
              <w:pStyle w:val="aff6"/>
              <w:suppressAutoHyphens w:val="0"/>
              <w:rPr>
                <w:rFonts w:ascii="Times New Roman" w:eastAsia="Calibri" w:hAnsi="Times New Roman" w:cs="Times New Roman"/>
                <w:b w:val="0"/>
              </w:rPr>
            </w:pPr>
          </w:p>
        </w:tc>
        <w:tc>
          <w:tcPr>
            <w:tcW w:w="2749" w:type="dxa"/>
          </w:tcPr>
          <w:p w:rsidR="00BB6542" w:rsidRPr="00BB6542" w:rsidRDefault="0037634D" w:rsidP="00697C38">
            <w:pPr>
              <w:pStyle w:val="affff9"/>
              <w:rPr>
                <w:rFonts w:eastAsia="Calibri"/>
                <w:b/>
                <w:sz w:val="24"/>
                <w:szCs w:val="24"/>
              </w:rPr>
            </w:pPr>
            <w:r>
              <w:rPr>
                <w:sz w:val="24"/>
                <w:szCs w:val="24"/>
              </w:rPr>
              <w:t>Регистрация заявления либо отказ в регистрации заявления</w:t>
            </w:r>
          </w:p>
        </w:tc>
        <w:tc>
          <w:tcPr>
            <w:tcW w:w="1664" w:type="dxa"/>
            <w:vMerge/>
          </w:tcPr>
          <w:p w:rsidR="00BB6542" w:rsidRPr="00BB6542" w:rsidRDefault="00BB6542" w:rsidP="00697C38">
            <w:pPr>
              <w:pStyle w:val="aff6"/>
              <w:rPr>
                <w:rFonts w:ascii="Times New Roman" w:hAnsi="Times New Roman" w:cs="Times New Roman"/>
                <w:b w:val="0"/>
              </w:rPr>
            </w:pPr>
          </w:p>
        </w:tc>
        <w:tc>
          <w:tcPr>
            <w:tcW w:w="1870" w:type="dxa"/>
            <w:gridSpan w:val="2"/>
          </w:tcPr>
          <w:p w:rsidR="00BB6542" w:rsidRDefault="001262CA" w:rsidP="00697C38">
            <w:pPr>
              <w:pStyle w:val="aff6"/>
              <w:numPr>
                <w:ilvl w:val="0"/>
                <w:numId w:val="148"/>
              </w:numPr>
              <w:suppressAutoHyphens w:val="0"/>
              <w:ind w:left="0"/>
              <w:rPr>
                <w:rFonts w:ascii="Times New Roman" w:eastAsia="Calibri" w:hAnsi="Times New Roman" w:cs="Times New Roman"/>
                <w:b w:val="0"/>
              </w:rPr>
            </w:pPr>
            <w:r w:rsidRPr="00446D65">
              <w:rPr>
                <w:rFonts w:ascii="Times New Roman" w:hAnsi="Times New Roman" w:cs="Times New Roman"/>
                <w:b w:val="0"/>
              </w:rPr>
              <w:t>минут</w:t>
            </w:r>
          </w:p>
        </w:tc>
        <w:tc>
          <w:tcPr>
            <w:tcW w:w="6727" w:type="dxa"/>
            <w:vMerge/>
          </w:tcPr>
          <w:p w:rsidR="00BB6542" w:rsidRPr="00BB6542" w:rsidRDefault="00BB6542" w:rsidP="00697C38">
            <w:pPr>
              <w:pStyle w:val="aff6"/>
              <w:rPr>
                <w:rFonts w:ascii="Times New Roman" w:hAnsi="Times New Roman" w:cs="Times New Roman"/>
                <w:b w:val="0"/>
              </w:rPr>
            </w:pPr>
          </w:p>
        </w:tc>
      </w:tr>
    </w:tbl>
    <w:p w:rsidR="00AE7E1D" w:rsidRDefault="00AE7E1D" w:rsidP="00697C38">
      <w:pPr>
        <w:pStyle w:val="aff6"/>
        <w:jc w:val="left"/>
        <w:rPr>
          <w:rFonts w:ascii="Times New Roman" w:hAnsi="Times New Roman" w:cs="Times New Roman"/>
          <w:b w:val="0"/>
          <w:i/>
        </w:rPr>
      </w:pPr>
      <w:bookmarkStart w:id="268" w:name="_Toc448407440"/>
      <w:bookmarkEnd w:id="264"/>
      <w:bookmarkEnd w:id="265"/>
      <w:bookmarkEnd w:id="266"/>
      <w:bookmarkEnd w:id="267"/>
    </w:p>
    <w:p w:rsidR="00BB6542" w:rsidRPr="00BB6542" w:rsidRDefault="00AE7E1D" w:rsidP="00AA1F95">
      <w:pPr>
        <w:pStyle w:val="aff6"/>
        <w:numPr>
          <w:ilvl w:val="0"/>
          <w:numId w:val="105"/>
        </w:numPr>
        <w:ind w:left="0" w:firstLine="142"/>
        <w:rPr>
          <w:rFonts w:ascii="Times New Roman" w:hAnsi="Times New Roman" w:cs="Times New Roman"/>
          <w:b w:val="0"/>
          <w:i/>
        </w:rPr>
      </w:pPr>
      <w:r w:rsidRPr="00446D65">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bookmarkEnd w:id="268"/>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693"/>
        <w:gridCol w:w="1701"/>
        <w:gridCol w:w="1843"/>
        <w:gridCol w:w="6691"/>
      </w:tblGrid>
      <w:tr w:rsidR="00B81E34" w:rsidRPr="00446D65" w:rsidTr="00AA1F95">
        <w:trPr>
          <w:tblHeader/>
        </w:trPr>
        <w:tc>
          <w:tcPr>
            <w:tcW w:w="1531" w:type="dxa"/>
            <w:shd w:val="clear" w:color="auto" w:fill="auto"/>
          </w:tcPr>
          <w:p w:rsidR="00BB6542" w:rsidRPr="00AA1F95" w:rsidRDefault="00B81E34"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Место выполнения процедуры/</w:t>
            </w:r>
            <w:r w:rsidR="00535178" w:rsidRPr="00AA1F95">
              <w:rPr>
                <w:rFonts w:ascii="Times New Roman" w:eastAsia="Times New Roman" w:hAnsi="Times New Roman" w:cs="Times New Roman"/>
                <w:sz w:val="20"/>
                <w:szCs w:val="20"/>
              </w:rPr>
              <w:t xml:space="preserve"> </w:t>
            </w:r>
            <w:r w:rsidR="0037634D" w:rsidRPr="00AA1F95">
              <w:rPr>
                <w:rFonts w:ascii="Times New Roman" w:eastAsia="Times New Roman" w:hAnsi="Times New Roman" w:cs="Times New Roman"/>
                <w:sz w:val="20"/>
                <w:szCs w:val="20"/>
              </w:rPr>
              <w:t>используемая ИС</w:t>
            </w:r>
          </w:p>
        </w:tc>
        <w:tc>
          <w:tcPr>
            <w:tcW w:w="2693" w:type="dxa"/>
            <w:shd w:val="clear" w:color="auto" w:fill="auto"/>
          </w:tcPr>
          <w:p w:rsidR="00BB6542" w:rsidRPr="00AA1F95" w:rsidRDefault="0037634D"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Административные действия</w:t>
            </w:r>
          </w:p>
        </w:tc>
        <w:tc>
          <w:tcPr>
            <w:tcW w:w="1701" w:type="dxa"/>
          </w:tcPr>
          <w:p w:rsidR="00BB6542" w:rsidRPr="00AA1F95" w:rsidRDefault="0037634D"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Средний срок выполнения</w:t>
            </w:r>
          </w:p>
        </w:tc>
        <w:tc>
          <w:tcPr>
            <w:tcW w:w="1843" w:type="dxa"/>
            <w:shd w:val="clear" w:color="auto" w:fill="auto"/>
          </w:tcPr>
          <w:p w:rsidR="00BB6542" w:rsidRPr="00AA1F95" w:rsidRDefault="0037634D"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Трудоемкость</w:t>
            </w:r>
          </w:p>
        </w:tc>
        <w:tc>
          <w:tcPr>
            <w:tcW w:w="6691" w:type="dxa"/>
            <w:shd w:val="clear" w:color="auto" w:fill="auto"/>
          </w:tcPr>
          <w:p w:rsidR="00BB6542" w:rsidRPr="00AA1F95" w:rsidRDefault="0037634D"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Содержание действия</w:t>
            </w:r>
          </w:p>
        </w:tc>
      </w:tr>
      <w:tr w:rsidR="007F59AD" w:rsidRPr="00446D65" w:rsidTr="00AA1F95">
        <w:trPr>
          <w:trHeight w:val="2706"/>
        </w:trPr>
        <w:tc>
          <w:tcPr>
            <w:tcW w:w="1531" w:type="dxa"/>
            <w:vMerge w:val="restart"/>
            <w:shd w:val="clear" w:color="auto" w:fill="auto"/>
          </w:tcPr>
          <w:p w:rsidR="007F59AD" w:rsidRPr="00AA1F95" w:rsidRDefault="007F59AD"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Администрация/ Модуль оказания услуг ЕИС ОУ/СМЭВ</w:t>
            </w:r>
          </w:p>
        </w:tc>
        <w:tc>
          <w:tcPr>
            <w:tcW w:w="2693" w:type="dxa"/>
            <w:shd w:val="clear" w:color="auto" w:fill="auto"/>
          </w:tcPr>
          <w:p w:rsidR="007F59AD" w:rsidRPr="00AA1F95" w:rsidRDefault="007F59AD"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Определение состава документов, подлежащих запросу у органов власти.</w:t>
            </w:r>
          </w:p>
          <w:p w:rsidR="00BB6542" w:rsidRPr="00AA1F95" w:rsidRDefault="007F59AD"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Направление межведомственных запросов</w:t>
            </w:r>
          </w:p>
        </w:tc>
        <w:tc>
          <w:tcPr>
            <w:tcW w:w="1701" w:type="dxa"/>
            <w:vMerge w:val="restart"/>
          </w:tcPr>
          <w:p w:rsidR="00BB6542" w:rsidRPr="00AA1F95" w:rsidRDefault="00BC371E"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До 12</w:t>
            </w:r>
            <w:r w:rsidR="007F59AD" w:rsidRPr="00AA1F95">
              <w:rPr>
                <w:rFonts w:ascii="Times New Roman" w:eastAsia="Times New Roman" w:hAnsi="Times New Roman" w:cs="Times New Roman"/>
                <w:sz w:val="20"/>
                <w:szCs w:val="20"/>
              </w:rPr>
              <w:t xml:space="preserve"> рабочих дней</w:t>
            </w:r>
          </w:p>
        </w:tc>
        <w:tc>
          <w:tcPr>
            <w:tcW w:w="1843" w:type="dxa"/>
            <w:shd w:val="clear" w:color="auto" w:fill="auto"/>
          </w:tcPr>
          <w:p w:rsidR="00BB6542" w:rsidRPr="00AA1F95" w:rsidRDefault="007F59AD"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15 минут</w:t>
            </w:r>
          </w:p>
        </w:tc>
        <w:tc>
          <w:tcPr>
            <w:tcW w:w="6691" w:type="dxa"/>
            <w:shd w:val="clear" w:color="auto" w:fill="auto"/>
          </w:tcPr>
          <w:p w:rsidR="00BB6542" w:rsidRPr="00AA1F95" w:rsidRDefault="007F59AD" w:rsidP="00AA1F95">
            <w:pPr>
              <w:autoSpaceDE w:val="0"/>
              <w:autoSpaceDN w:val="0"/>
              <w:adjustRightInd w:val="0"/>
              <w:spacing w:after="0" w:line="240" w:lineRule="auto"/>
              <w:rPr>
                <w:rFonts w:ascii="Times New Roman" w:hAnsi="Times New Roman"/>
                <w:sz w:val="20"/>
                <w:szCs w:val="20"/>
                <w:lang w:eastAsia="ru-RU"/>
              </w:rPr>
            </w:pPr>
            <w:r w:rsidRPr="00AA1F95">
              <w:rPr>
                <w:rFonts w:ascii="Times New Roman" w:hAnsi="Times New Roman"/>
                <w:sz w:val="20"/>
                <w:szCs w:val="20"/>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F59AD" w:rsidRPr="00446D65" w:rsidTr="00AA1F95">
        <w:tc>
          <w:tcPr>
            <w:tcW w:w="1531" w:type="dxa"/>
            <w:vMerge/>
            <w:shd w:val="clear" w:color="auto" w:fill="auto"/>
          </w:tcPr>
          <w:p w:rsidR="007F59AD" w:rsidRPr="00AA1F95" w:rsidRDefault="007F59AD" w:rsidP="00AA1F95">
            <w:pPr>
              <w:pStyle w:val="ConsPlusNormal"/>
              <w:suppressAutoHyphens/>
              <w:rPr>
                <w:rFonts w:ascii="Times New Roman" w:eastAsia="Times New Roman" w:hAnsi="Times New Roman" w:cs="Times New Roman"/>
                <w:sz w:val="20"/>
                <w:szCs w:val="20"/>
              </w:rPr>
            </w:pPr>
          </w:p>
        </w:tc>
        <w:tc>
          <w:tcPr>
            <w:tcW w:w="2693" w:type="dxa"/>
            <w:shd w:val="clear" w:color="auto" w:fill="auto"/>
          </w:tcPr>
          <w:p w:rsidR="007F59AD" w:rsidRPr="00AA1F95" w:rsidRDefault="007F59AD" w:rsidP="00AA1F95">
            <w:pPr>
              <w:pStyle w:val="ConsPlusNormal"/>
              <w:suppressAutoHyphens/>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Контроль предоставления результата запроса</w:t>
            </w:r>
          </w:p>
        </w:tc>
        <w:tc>
          <w:tcPr>
            <w:tcW w:w="1701" w:type="dxa"/>
            <w:vMerge/>
          </w:tcPr>
          <w:p w:rsidR="00BB6542" w:rsidRPr="00AA1F95" w:rsidRDefault="00BB6542" w:rsidP="00AA1F95">
            <w:pPr>
              <w:pStyle w:val="ConsPlusNormal"/>
              <w:suppressAutoHyphens/>
              <w:rPr>
                <w:rFonts w:ascii="Times New Roman" w:eastAsia="Times New Roman" w:hAnsi="Times New Roman" w:cs="Times New Roman"/>
                <w:sz w:val="20"/>
                <w:szCs w:val="20"/>
              </w:rPr>
            </w:pPr>
          </w:p>
        </w:tc>
        <w:tc>
          <w:tcPr>
            <w:tcW w:w="1843" w:type="dxa"/>
            <w:shd w:val="clear" w:color="auto" w:fill="auto"/>
          </w:tcPr>
          <w:p w:rsidR="00BB6542" w:rsidRPr="00AA1F95" w:rsidRDefault="00BB6542" w:rsidP="00AA1F95">
            <w:pPr>
              <w:pStyle w:val="ConsPlusNormal"/>
              <w:suppressAutoHyphens/>
              <w:rPr>
                <w:rFonts w:ascii="Times New Roman" w:eastAsia="Times New Roman" w:hAnsi="Times New Roman" w:cs="Times New Roman"/>
                <w:sz w:val="20"/>
                <w:szCs w:val="20"/>
              </w:rPr>
            </w:pPr>
          </w:p>
        </w:tc>
        <w:tc>
          <w:tcPr>
            <w:tcW w:w="6691" w:type="dxa"/>
            <w:shd w:val="clear" w:color="auto" w:fill="auto"/>
          </w:tcPr>
          <w:p w:rsidR="00BB6542" w:rsidRPr="00AA1F95" w:rsidRDefault="007F59AD" w:rsidP="00AA1F95">
            <w:pPr>
              <w:autoSpaceDE w:val="0"/>
              <w:autoSpaceDN w:val="0"/>
              <w:adjustRightInd w:val="0"/>
              <w:spacing w:after="0" w:line="240" w:lineRule="auto"/>
              <w:rPr>
                <w:rFonts w:ascii="Times New Roman" w:hAnsi="Times New Roman"/>
                <w:sz w:val="20"/>
                <w:szCs w:val="20"/>
                <w:lang w:eastAsia="ru-RU"/>
              </w:rPr>
            </w:pPr>
            <w:r w:rsidRPr="00AA1F95">
              <w:rPr>
                <w:rFonts w:ascii="Times New Roman" w:hAnsi="Times New Roman"/>
                <w:sz w:val="20"/>
                <w:szCs w:val="20"/>
                <w:lang w:eastAsia="ru-RU"/>
              </w:rPr>
              <w:t>Ответы на межведомственные запросы поступают в Модуль оказания услуг ЕИС ОУ.</w:t>
            </w:r>
          </w:p>
          <w:p w:rsidR="00BB6542" w:rsidRPr="00AA1F95" w:rsidRDefault="007F59AD" w:rsidP="00AA1F95">
            <w:pPr>
              <w:autoSpaceDE w:val="0"/>
              <w:autoSpaceDN w:val="0"/>
              <w:adjustRightInd w:val="0"/>
              <w:spacing w:after="0" w:line="240" w:lineRule="auto"/>
              <w:rPr>
                <w:sz w:val="20"/>
                <w:szCs w:val="20"/>
              </w:rPr>
            </w:pPr>
            <w:r w:rsidRPr="00AA1F95">
              <w:rPr>
                <w:rFonts w:ascii="Times New Roman" w:hAnsi="Times New Roman"/>
                <w:sz w:val="20"/>
                <w:szCs w:val="20"/>
                <w:lang w:eastAsia="ru-RU"/>
              </w:rPr>
              <w:t>Проверка поступления ответов на межведомственные запросы.</w:t>
            </w:r>
          </w:p>
          <w:p w:rsidR="00BB6542" w:rsidRPr="00AA1F95" w:rsidRDefault="00BB6542" w:rsidP="00AA1F95">
            <w:pPr>
              <w:autoSpaceDE w:val="0"/>
              <w:autoSpaceDN w:val="0"/>
              <w:adjustRightInd w:val="0"/>
              <w:spacing w:after="0" w:line="240" w:lineRule="auto"/>
              <w:rPr>
                <w:rFonts w:ascii="Times New Roman" w:hAnsi="Times New Roman"/>
                <w:sz w:val="20"/>
                <w:szCs w:val="20"/>
                <w:lang w:eastAsia="ru-RU"/>
              </w:rPr>
            </w:pPr>
            <w:r w:rsidRPr="00AA1F95">
              <w:rPr>
                <w:rFonts w:ascii="Times New Roman" w:hAnsi="Times New Roman"/>
                <w:sz w:val="20"/>
                <w:szCs w:val="20"/>
              </w:rPr>
              <w:t xml:space="preserve">В случае получения </w:t>
            </w:r>
            <w:r w:rsidRPr="00AA1F95">
              <w:rPr>
                <w:rFonts w:ascii="Times New Roman" w:hAnsi="Times New Roman"/>
                <w:sz w:val="20"/>
                <w:szCs w:val="20"/>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AA1F95">
              <w:rPr>
                <w:rFonts w:ascii="Times New Roman" w:hAnsi="Times New Roman"/>
                <w:bCs/>
                <w:iCs/>
                <w:sz w:val="20"/>
                <w:szCs w:val="20"/>
                <w:lang w:eastAsia="ru-RU"/>
              </w:rPr>
              <w:t>для перевода жилого помещения в нежилое помещение или нежилого помещения в жилое помещение в многоквартирном доме</w:t>
            </w:r>
            <w:r w:rsidRPr="00AA1F95">
              <w:rPr>
                <w:rFonts w:ascii="Times New Roman" w:hAnsi="Times New Roman"/>
                <w:sz w:val="20"/>
                <w:szCs w:val="20"/>
                <w:lang w:eastAsia="ru-RU"/>
              </w:rPr>
              <w:t>, осуществляется переход к административной процедуре «</w:t>
            </w:r>
            <w:r w:rsidRPr="00AA1F95">
              <w:rPr>
                <w:rFonts w:ascii="Times New Roman" w:hAnsi="Times New Roman"/>
                <w:sz w:val="20"/>
                <w:szCs w:val="20"/>
              </w:rPr>
              <w:t>Принятие решения о приостановлении предоставления Муниципальной услуги».</w:t>
            </w:r>
          </w:p>
          <w:p w:rsidR="00BB6542" w:rsidRPr="00AA1F95" w:rsidRDefault="007F59AD" w:rsidP="00AA1F95">
            <w:pPr>
              <w:autoSpaceDE w:val="0"/>
              <w:autoSpaceDN w:val="0"/>
              <w:adjustRightInd w:val="0"/>
              <w:spacing w:after="0" w:line="240" w:lineRule="auto"/>
              <w:rPr>
                <w:rFonts w:ascii="Times New Roman" w:hAnsi="Times New Roman"/>
                <w:sz w:val="20"/>
                <w:szCs w:val="20"/>
                <w:lang w:eastAsia="ru-RU"/>
              </w:rPr>
            </w:pPr>
            <w:r w:rsidRPr="00AA1F95">
              <w:rPr>
                <w:rFonts w:ascii="Times New Roman" w:hAnsi="Times New Roman"/>
                <w:sz w:val="20"/>
                <w:szCs w:val="20"/>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BB6542" w:rsidRDefault="00BB6542" w:rsidP="00697C38">
      <w:pPr>
        <w:spacing w:after="0" w:line="240" w:lineRule="auto"/>
        <w:rPr>
          <w:rFonts w:ascii="Times New Roman" w:hAnsi="Times New Roman"/>
          <w:sz w:val="24"/>
          <w:szCs w:val="24"/>
        </w:rPr>
      </w:pPr>
      <w:bookmarkStart w:id="269" w:name="_Toc448407441"/>
    </w:p>
    <w:p w:rsidR="00BB6542" w:rsidRPr="001262CA" w:rsidRDefault="00BB6542" w:rsidP="00697C38">
      <w:pPr>
        <w:pStyle w:val="affff3"/>
        <w:numPr>
          <w:ilvl w:val="0"/>
          <w:numId w:val="105"/>
        </w:numPr>
        <w:spacing w:after="0" w:line="240" w:lineRule="auto"/>
        <w:ind w:left="0"/>
        <w:jc w:val="center"/>
        <w:rPr>
          <w:rFonts w:ascii="Times New Roman" w:hAnsi="Times New Roman"/>
          <w:sz w:val="24"/>
          <w:szCs w:val="24"/>
        </w:rPr>
      </w:pPr>
      <w:r w:rsidRPr="001262CA">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693"/>
        <w:gridCol w:w="1701"/>
        <w:gridCol w:w="1843"/>
        <w:gridCol w:w="6691"/>
      </w:tblGrid>
      <w:tr w:rsidR="00D44A92" w:rsidRPr="00AA1F95" w:rsidTr="00AA1F95">
        <w:trPr>
          <w:tblHeader/>
        </w:trPr>
        <w:tc>
          <w:tcPr>
            <w:tcW w:w="1531" w:type="dxa"/>
            <w:shd w:val="clear" w:color="auto" w:fill="auto"/>
          </w:tcPr>
          <w:p w:rsidR="00D44A92" w:rsidRPr="00AA1F95" w:rsidRDefault="00D44A92"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Место выполнения процедуры/используемая ИС</w:t>
            </w:r>
          </w:p>
        </w:tc>
        <w:tc>
          <w:tcPr>
            <w:tcW w:w="2693" w:type="dxa"/>
            <w:shd w:val="clear" w:color="auto" w:fill="auto"/>
          </w:tcPr>
          <w:p w:rsidR="00D44A92" w:rsidRPr="00AA1F95" w:rsidRDefault="00D44A92"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Административные действия</w:t>
            </w:r>
          </w:p>
        </w:tc>
        <w:tc>
          <w:tcPr>
            <w:tcW w:w="1701" w:type="dxa"/>
            <w:tcBorders>
              <w:bottom w:val="single" w:sz="4" w:space="0" w:color="auto"/>
            </w:tcBorders>
          </w:tcPr>
          <w:p w:rsidR="00D44A92" w:rsidRPr="00AA1F95" w:rsidRDefault="00D44A92"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Средний срок выполнения</w:t>
            </w:r>
          </w:p>
        </w:tc>
        <w:tc>
          <w:tcPr>
            <w:tcW w:w="1843" w:type="dxa"/>
            <w:shd w:val="clear" w:color="auto" w:fill="auto"/>
          </w:tcPr>
          <w:p w:rsidR="00D44A92" w:rsidRPr="00AA1F95" w:rsidRDefault="00D44A92"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Трудоемкость</w:t>
            </w:r>
          </w:p>
        </w:tc>
        <w:tc>
          <w:tcPr>
            <w:tcW w:w="6691" w:type="dxa"/>
            <w:shd w:val="clear" w:color="auto" w:fill="auto"/>
          </w:tcPr>
          <w:p w:rsidR="00D44A92" w:rsidRPr="00AA1F95" w:rsidRDefault="00D44A92"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Содержание действия</w:t>
            </w:r>
          </w:p>
        </w:tc>
      </w:tr>
      <w:tr w:rsidR="001415B7" w:rsidRPr="00AA1F95" w:rsidTr="00AA1F95">
        <w:trPr>
          <w:trHeight w:val="4271"/>
        </w:trPr>
        <w:tc>
          <w:tcPr>
            <w:tcW w:w="1531" w:type="dxa"/>
            <w:shd w:val="clear" w:color="auto" w:fill="auto"/>
          </w:tcPr>
          <w:p w:rsidR="001415B7" w:rsidRPr="00AA1F95" w:rsidRDefault="001415B7"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Администрация/</w:t>
            </w:r>
            <w:r w:rsidRPr="00AA1F95">
              <w:rPr>
                <w:rFonts w:ascii="Times New Roman" w:eastAsia="Times New Roman" w:hAnsi="Times New Roman" w:cs="Times New Roman"/>
                <w:sz w:val="20"/>
                <w:szCs w:val="20"/>
              </w:rPr>
              <w:br/>
              <w:t>Модуль оказания услуг ЕИС ОУ</w:t>
            </w:r>
          </w:p>
        </w:tc>
        <w:tc>
          <w:tcPr>
            <w:tcW w:w="2693" w:type="dxa"/>
            <w:shd w:val="clear" w:color="auto" w:fill="auto"/>
          </w:tcPr>
          <w:p w:rsidR="001415B7" w:rsidRPr="00AA1F95" w:rsidRDefault="00BB6542"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Приостановление предоставления Муниципальной услуги</w:t>
            </w:r>
          </w:p>
        </w:tc>
        <w:tc>
          <w:tcPr>
            <w:tcW w:w="1701" w:type="dxa"/>
          </w:tcPr>
          <w:p w:rsidR="001415B7" w:rsidRPr="00AA1F95" w:rsidRDefault="001415B7"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До 15 рабочих дней</w:t>
            </w:r>
          </w:p>
        </w:tc>
        <w:tc>
          <w:tcPr>
            <w:tcW w:w="1843" w:type="dxa"/>
            <w:shd w:val="clear" w:color="auto" w:fill="auto"/>
          </w:tcPr>
          <w:p w:rsidR="00BB6542" w:rsidRPr="00AA1F95" w:rsidRDefault="00280CA3" w:rsidP="00AA1F95">
            <w:pPr>
              <w:pStyle w:val="ConsPlusNormal"/>
              <w:numPr>
                <w:ilvl w:val="0"/>
                <w:numId w:val="145"/>
              </w:numPr>
              <w:suppressAutoHyphens/>
              <w:ind w:left="0"/>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 xml:space="preserve"> ми</w:t>
            </w:r>
            <w:r w:rsidR="001415B7" w:rsidRPr="00AA1F95">
              <w:rPr>
                <w:rFonts w:ascii="Times New Roman" w:eastAsia="Times New Roman" w:hAnsi="Times New Roman" w:cs="Times New Roman"/>
                <w:sz w:val="20"/>
                <w:szCs w:val="20"/>
              </w:rPr>
              <w:t>нут</w:t>
            </w:r>
          </w:p>
        </w:tc>
        <w:tc>
          <w:tcPr>
            <w:tcW w:w="6691" w:type="dxa"/>
            <w:shd w:val="clear" w:color="auto" w:fill="auto"/>
          </w:tcPr>
          <w:p w:rsidR="00BB6542" w:rsidRPr="00AA1F95" w:rsidRDefault="00BB6542" w:rsidP="00AA1F95">
            <w:pPr>
              <w:spacing w:after="0" w:line="240" w:lineRule="auto"/>
              <w:jc w:val="both"/>
              <w:rPr>
                <w:sz w:val="20"/>
                <w:szCs w:val="20"/>
              </w:rPr>
            </w:pPr>
            <w:r w:rsidRPr="00AA1F95">
              <w:rPr>
                <w:rFonts w:ascii="Times New Roman" w:hAnsi="Times New Roman"/>
                <w:sz w:val="20"/>
                <w:szCs w:val="20"/>
              </w:rPr>
              <w:t xml:space="preserve">В случае получения </w:t>
            </w:r>
            <w:r w:rsidRPr="00AA1F95">
              <w:rPr>
                <w:rFonts w:ascii="Times New Roman" w:hAnsi="Times New Roman"/>
                <w:sz w:val="20"/>
                <w:szCs w:val="20"/>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AA1F95">
              <w:rPr>
                <w:rFonts w:ascii="Times New Roman" w:hAnsi="Times New Roman"/>
                <w:bCs/>
                <w:iCs/>
                <w:sz w:val="20"/>
                <w:szCs w:val="20"/>
                <w:lang w:eastAsia="ru-RU"/>
              </w:rPr>
              <w:t>для перевода жилого помещения в нежилое помещение или нежилого помещения в жилое помещение в многоквартирном доме</w:t>
            </w:r>
            <w:r w:rsidRPr="00AA1F95">
              <w:rPr>
                <w:rFonts w:ascii="Times New Roman" w:hAnsi="Times New Roman"/>
                <w:sz w:val="20"/>
                <w:szCs w:val="20"/>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p w:rsidR="00BB6542" w:rsidRPr="00AA1F95" w:rsidRDefault="00BB6542" w:rsidP="00AA1F95">
            <w:pPr>
              <w:spacing w:after="0" w:line="240" w:lineRule="auto"/>
              <w:jc w:val="both"/>
              <w:rPr>
                <w:sz w:val="20"/>
                <w:szCs w:val="20"/>
              </w:rPr>
            </w:pPr>
            <w:r w:rsidRPr="00AA1F95">
              <w:rPr>
                <w:rFonts w:ascii="Times New Roman" w:hAnsi="Times New Roman"/>
                <w:sz w:val="20"/>
                <w:szCs w:val="20"/>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sidRPr="00AA1F95">
              <w:rPr>
                <w:rFonts w:ascii="Times New Roman" w:hAnsi="Times New Roman"/>
                <w:sz w:val="20"/>
                <w:szCs w:val="20"/>
              </w:rPr>
              <w:t>орме, приведенной в Приложении 4</w:t>
            </w:r>
            <w:r w:rsidRPr="00AA1F95">
              <w:rPr>
                <w:rFonts w:ascii="Times New Roman" w:hAnsi="Times New Roman"/>
                <w:sz w:val="20"/>
                <w:szCs w:val="20"/>
              </w:rPr>
              <w:t xml:space="preserve"> к Административному, содержащее предложение </w:t>
            </w:r>
            <w:r w:rsidRPr="00AA1F95">
              <w:rPr>
                <w:rFonts w:ascii="Times New Roman" w:eastAsia="Times New Roman" w:hAnsi="Times New Roman"/>
                <w:sz w:val="20"/>
                <w:szCs w:val="20"/>
                <w:lang w:eastAsia="ru-RU"/>
              </w:rPr>
              <w:t xml:space="preserve">представить </w:t>
            </w:r>
            <w:r w:rsidRPr="00AA1F95">
              <w:rPr>
                <w:rFonts w:ascii="Times New Roman" w:hAnsi="Times New Roman"/>
                <w:sz w:val="20"/>
                <w:szCs w:val="20"/>
              </w:rPr>
              <w:t xml:space="preserve">Заявителю (представителю Заявителя) </w:t>
            </w:r>
            <w:r w:rsidRPr="00AA1F95">
              <w:rPr>
                <w:rFonts w:ascii="Times New Roman" w:eastAsia="Times New Roman" w:hAnsi="Times New Roman"/>
                <w:sz w:val="20"/>
                <w:szCs w:val="20"/>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AA1F95">
              <w:rPr>
                <w:rFonts w:ascii="Times New Roman" w:hAnsi="Times New Roman"/>
                <w:sz w:val="20"/>
                <w:szCs w:val="20"/>
                <w:lang w:eastAsia="ru-RU"/>
              </w:rPr>
              <w:t>органов, участвующих в предоставлении Муниципальной услуги,</w:t>
            </w:r>
            <w:r w:rsidRPr="00AA1F95">
              <w:rPr>
                <w:rFonts w:ascii="Times New Roman" w:eastAsia="Times New Roman" w:hAnsi="Times New Roman"/>
                <w:sz w:val="20"/>
                <w:szCs w:val="20"/>
                <w:lang w:eastAsia="ru-RU"/>
              </w:rPr>
              <w:t xml:space="preserve">  </w:t>
            </w:r>
            <w:r w:rsidRPr="00AA1F95">
              <w:rPr>
                <w:rFonts w:ascii="Times New Roman" w:hAnsi="Times New Roman"/>
                <w:sz w:val="20"/>
                <w:szCs w:val="20"/>
              </w:rPr>
              <w:t xml:space="preserve">в течение 15 рабочих дней после его получения. </w:t>
            </w:r>
          </w:p>
          <w:p w:rsidR="00BB6542" w:rsidRPr="00AA1F95" w:rsidRDefault="00BB6542" w:rsidP="00AA1F95">
            <w:pPr>
              <w:pStyle w:val="affff3"/>
              <w:spacing w:after="0" w:line="240" w:lineRule="auto"/>
              <w:ind w:left="0"/>
              <w:jc w:val="both"/>
              <w:rPr>
                <w:rFonts w:ascii="Times New Roman" w:hAnsi="Times New Roman"/>
                <w:sz w:val="20"/>
                <w:szCs w:val="20"/>
              </w:rPr>
            </w:pPr>
            <w:r w:rsidRPr="00AA1F95">
              <w:rPr>
                <w:rFonts w:ascii="Times New Roman" w:hAnsi="Times New Roman"/>
                <w:sz w:val="20"/>
                <w:szCs w:val="20"/>
              </w:rPr>
              <w:t xml:space="preserve">В случае, если Заявитель (представитель Заявителя) не представил документы </w:t>
            </w:r>
            <w:r w:rsidRPr="00AA1F95">
              <w:rPr>
                <w:rFonts w:ascii="Times New Roman" w:eastAsia="Times New Roman" w:hAnsi="Times New Roman"/>
                <w:sz w:val="20"/>
                <w:szCs w:val="20"/>
                <w:lang w:eastAsia="ru-RU"/>
              </w:rPr>
              <w:t>и (или) информацию, необходимые для перевода жилого помещения в нежилое помещение или нежилого помещения в жилое помещение</w:t>
            </w:r>
            <w:r w:rsidRPr="00AA1F95">
              <w:rPr>
                <w:rFonts w:ascii="Times New Roman" w:hAnsi="Times New Roman"/>
                <w:sz w:val="20"/>
                <w:szCs w:val="20"/>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AA1F95">
              <w:rPr>
                <w:rFonts w:ascii="Times New Roman" w:eastAsia="Times New Roman" w:hAnsi="Times New Roman"/>
                <w:sz w:val="20"/>
                <w:szCs w:val="20"/>
                <w:lang w:eastAsia="ru-RU"/>
              </w:rPr>
              <w:t>переводе жилого помещения в нежилое помещение или нежилого помещения в жилое помещение по основанию, предусмотренному пунктом 13.3.2 настоящего Административного регламента, осуществляется переход к административной процедуре «</w:t>
            </w:r>
            <w:r w:rsidRPr="00AA1F95">
              <w:rPr>
                <w:rFonts w:ascii="Times New Roman" w:hAnsi="Times New Roman"/>
                <w:sz w:val="20"/>
                <w:szCs w:val="20"/>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AA1F95" w:rsidRDefault="00BB6542" w:rsidP="00AA1F95">
            <w:pPr>
              <w:pStyle w:val="affff3"/>
              <w:spacing w:after="0" w:line="240" w:lineRule="auto"/>
              <w:ind w:left="0"/>
              <w:jc w:val="both"/>
              <w:rPr>
                <w:rFonts w:ascii="Times New Roman" w:hAnsi="Times New Roman"/>
                <w:sz w:val="20"/>
                <w:szCs w:val="20"/>
              </w:rPr>
            </w:pPr>
          </w:p>
          <w:p w:rsidR="00BB6542" w:rsidRPr="00AA1F95" w:rsidRDefault="00BB6542" w:rsidP="00AA1F95">
            <w:pPr>
              <w:pStyle w:val="affff3"/>
              <w:spacing w:after="0" w:line="240" w:lineRule="auto"/>
              <w:ind w:left="0"/>
              <w:jc w:val="both"/>
              <w:rPr>
                <w:rFonts w:ascii="Times New Roman" w:hAnsi="Times New Roman"/>
                <w:sz w:val="20"/>
                <w:szCs w:val="20"/>
              </w:rPr>
            </w:pPr>
            <w:r w:rsidRPr="00AA1F95">
              <w:rPr>
                <w:rFonts w:ascii="Times New Roman" w:hAnsi="Times New Roman"/>
                <w:sz w:val="20"/>
                <w:szCs w:val="20"/>
              </w:rPr>
              <w:t xml:space="preserve">В случае если Заявитель (представитель Заявителя) представил документы </w:t>
            </w:r>
            <w:r w:rsidRPr="00AA1F95">
              <w:rPr>
                <w:rFonts w:ascii="Times New Roman" w:eastAsia="Times New Roman" w:hAnsi="Times New Roman"/>
                <w:sz w:val="20"/>
                <w:szCs w:val="20"/>
                <w:lang w:eastAsia="ru-RU"/>
              </w:rPr>
              <w:t>и (или) информацию, необходимые для перевода жилого помещения в нежилое помещение или нежилого помещения в жилое помещение</w:t>
            </w:r>
            <w:r w:rsidRPr="00AA1F95">
              <w:rPr>
                <w:rFonts w:ascii="Times New Roman" w:hAnsi="Times New Roman"/>
                <w:sz w:val="20"/>
                <w:szCs w:val="20"/>
              </w:rPr>
              <w:t xml:space="preserve"> 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D44A92" w:rsidRDefault="00D44A92"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AA1F95" w:rsidRDefault="00AA1F95" w:rsidP="00AA1F95">
      <w:pPr>
        <w:spacing w:after="0" w:line="240" w:lineRule="auto"/>
        <w:jc w:val="both"/>
        <w:rPr>
          <w:rFonts w:ascii="Times New Roman" w:hAnsi="Times New Roman"/>
          <w:sz w:val="20"/>
          <w:szCs w:val="20"/>
        </w:rPr>
      </w:pPr>
    </w:p>
    <w:p w:rsidR="00BB6542" w:rsidRPr="00BB6542" w:rsidRDefault="00BB6542" w:rsidP="00697C38">
      <w:pPr>
        <w:pStyle w:val="affff3"/>
        <w:numPr>
          <w:ilvl w:val="0"/>
          <w:numId w:val="105"/>
        </w:numPr>
        <w:spacing w:after="0" w:line="240" w:lineRule="auto"/>
        <w:ind w:left="0" w:firstLine="0"/>
        <w:jc w:val="center"/>
        <w:rPr>
          <w:rFonts w:ascii="Times New Roman" w:hAnsi="Times New Roman"/>
          <w:sz w:val="24"/>
          <w:szCs w:val="24"/>
        </w:rPr>
      </w:pPr>
      <w:r w:rsidRPr="00BB6542">
        <w:rPr>
          <w:rFonts w:ascii="Times New Roman" w:hAnsi="Times New Roman"/>
          <w:sz w:val="24"/>
          <w:szCs w:val="24"/>
        </w:rPr>
        <w:t>Определение возможности предоставления Муниципальной услуги</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693"/>
        <w:gridCol w:w="1701"/>
        <w:gridCol w:w="1843"/>
        <w:gridCol w:w="6691"/>
      </w:tblGrid>
      <w:tr w:rsidR="00336183" w:rsidRPr="00446D65" w:rsidTr="00AA1F95">
        <w:trPr>
          <w:tblHeader/>
        </w:trPr>
        <w:tc>
          <w:tcPr>
            <w:tcW w:w="1673" w:type="dxa"/>
            <w:shd w:val="clear" w:color="auto" w:fill="auto"/>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Место выполнения процедуры/используемая ИС</w:t>
            </w:r>
          </w:p>
        </w:tc>
        <w:tc>
          <w:tcPr>
            <w:tcW w:w="2693" w:type="dxa"/>
            <w:shd w:val="clear" w:color="auto" w:fill="auto"/>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Административные действия</w:t>
            </w:r>
          </w:p>
        </w:tc>
        <w:tc>
          <w:tcPr>
            <w:tcW w:w="1701" w:type="dxa"/>
            <w:tcBorders>
              <w:bottom w:val="single" w:sz="4" w:space="0" w:color="auto"/>
            </w:tcBorders>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Средний срок выполнения</w:t>
            </w:r>
          </w:p>
        </w:tc>
        <w:tc>
          <w:tcPr>
            <w:tcW w:w="1843" w:type="dxa"/>
            <w:shd w:val="clear" w:color="auto" w:fill="auto"/>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Трудоемкость</w:t>
            </w:r>
          </w:p>
        </w:tc>
        <w:tc>
          <w:tcPr>
            <w:tcW w:w="6691" w:type="dxa"/>
            <w:shd w:val="clear" w:color="auto" w:fill="auto"/>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Содержание действия</w:t>
            </w:r>
          </w:p>
        </w:tc>
      </w:tr>
      <w:tr w:rsidR="001F2003" w:rsidRPr="00446D65" w:rsidTr="00AA1F95">
        <w:trPr>
          <w:trHeight w:val="5374"/>
        </w:trPr>
        <w:tc>
          <w:tcPr>
            <w:tcW w:w="1673" w:type="dxa"/>
            <w:shd w:val="clear" w:color="auto" w:fill="auto"/>
          </w:tcPr>
          <w:p w:rsidR="00F82DE2" w:rsidRPr="00AA1F95" w:rsidRDefault="001F2003"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Администрация/</w:t>
            </w:r>
            <w:r w:rsidR="001E27A6" w:rsidRPr="00AA1F95">
              <w:rPr>
                <w:rFonts w:ascii="Times New Roman" w:eastAsia="Times New Roman" w:hAnsi="Times New Roman" w:cs="Times New Roman"/>
                <w:sz w:val="20"/>
                <w:szCs w:val="20"/>
              </w:rPr>
              <w:br/>
            </w:r>
            <w:r w:rsidR="0037634D" w:rsidRPr="00AA1F95">
              <w:rPr>
                <w:rFonts w:ascii="Times New Roman" w:eastAsia="Times New Roman" w:hAnsi="Times New Roman" w:cs="Times New Roman"/>
                <w:sz w:val="20"/>
                <w:szCs w:val="20"/>
              </w:rPr>
              <w:t>МВК/Модуль оказания услуг ЕИС ОУ</w:t>
            </w:r>
          </w:p>
        </w:tc>
        <w:tc>
          <w:tcPr>
            <w:tcW w:w="2693" w:type="dxa"/>
            <w:shd w:val="clear" w:color="auto" w:fill="auto"/>
          </w:tcPr>
          <w:p w:rsidR="00F82DE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Проверка отсутствия или наличие оснований для отказа в предоставлении Муниципальной услуги</w:t>
            </w:r>
          </w:p>
        </w:tc>
        <w:tc>
          <w:tcPr>
            <w:tcW w:w="1701" w:type="dxa"/>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До</w:t>
            </w:r>
            <w:r w:rsidR="004E703D" w:rsidRPr="00AA1F95">
              <w:rPr>
                <w:rFonts w:ascii="Times New Roman" w:eastAsia="Times New Roman" w:hAnsi="Times New Roman" w:cs="Times New Roman"/>
                <w:sz w:val="20"/>
                <w:szCs w:val="20"/>
              </w:rPr>
              <w:t xml:space="preserve"> </w:t>
            </w:r>
            <w:r w:rsidR="007F59AD" w:rsidRPr="00AA1F95">
              <w:rPr>
                <w:rFonts w:ascii="Times New Roman" w:eastAsia="Times New Roman" w:hAnsi="Times New Roman" w:cs="Times New Roman"/>
                <w:sz w:val="20"/>
                <w:szCs w:val="20"/>
              </w:rPr>
              <w:t>9</w:t>
            </w:r>
            <w:r w:rsidRPr="00AA1F95">
              <w:rPr>
                <w:rFonts w:ascii="Times New Roman" w:eastAsia="Times New Roman" w:hAnsi="Times New Roman" w:cs="Times New Roman"/>
                <w:sz w:val="20"/>
                <w:szCs w:val="20"/>
              </w:rPr>
              <w:t xml:space="preserve"> рабочих дней</w:t>
            </w:r>
          </w:p>
        </w:tc>
        <w:tc>
          <w:tcPr>
            <w:tcW w:w="1843" w:type="dxa"/>
            <w:shd w:val="clear" w:color="auto" w:fill="auto"/>
          </w:tcPr>
          <w:p w:rsidR="00BB6542" w:rsidRPr="00AA1F95" w:rsidRDefault="00BB6542" w:rsidP="00AA1F95">
            <w:pPr>
              <w:pStyle w:val="ConsPlusNormal"/>
              <w:suppressAutoHyphens/>
              <w:jc w:val="both"/>
              <w:rPr>
                <w:rFonts w:ascii="Times New Roman" w:eastAsia="Times New Roman" w:hAnsi="Times New Roman" w:cs="Times New Roman"/>
                <w:sz w:val="20"/>
                <w:szCs w:val="20"/>
              </w:rPr>
            </w:pPr>
          </w:p>
        </w:tc>
        <w:tc>
          <w:tcPr>
            <w:tcW w:w="6691" w:type="dxa"/>
            <w:shd w:val="clear" w:color="auto" w:fill="auto"/>
          </w:tcPr>
          <w:p w:rsidR="004B57A8" w:rsidRPr="00AA1F95" w:rsidRDefault="0037634D" w:rsidP="00AA1F95">
            <w:pPr>
              <w:spacing w:after="0" w:line="240" w:lineRule="auto"/>
              <w:jc w:val="both"/>
              <w:rPr>
                <w:rFonts w:ascii="Times New Roman" w:eastAsia="Times New Roman" w:hAnsi="Times New Roman"/>
                <w:color w:val="000000"/>
                <w:sz w:val="20"/>
                <w:szCs w:val="20"/>
                <w:lang w:eastAsia="ru-RU"/>
              </w:rPr>
            </w:pPr>
            <w:r w:rsidRPr="00AA1F95">
              <w:rPr>
                <w:rFonts w:ascii="Times New Roman" w:eastAsia="Times New Roman" w:hAnsi="Times New Roman"/>
                <w:color w:val="000000"/>
                <w:sz w:val="20"/>
                <w:szCs w:val="20"/>
                <w:lang w:eastAsia="ru-RU"/>
              </w:rPr>
              <w:t>Состав Межведомственной ко</w:t>
            </w:r>
            <w:r w:rsidR="000555C6" w:rsidRPr="00AA1F95">
              <w:rPr>
                <w:rFonts w:ascii="Times New Roman" w:eastAsia="Times New Roman" w:hAnsi="Times New Roman"/>
                <w:color w:val="000000"/>
                <w:sz w:val="20"/>
                <w:szCs w:val="20"/>
                <w:lang w:eastAsia="ru-RU"/>
              </w:rPr>
              <w:t>миссии проверяет приложенный к З</w:t>
            </w:r>
            <w:r w:rsidRPr="00AA1F95">
              <w:rPr>
                <w:rFonts w:ascii="Times New Roman" w:eastAsia="Times New Roman" w:hAnsi="Times New Roman"/>
                <w:color w:val="000000"/>
                <w:sz w:val="20"/>
                <w:szCs w:val="20"/>
                <w:lang w:eastAsia="ru-RU"/>
              </w:rPr>
              <w:t>аявлению пакет документов.</w:t>
            </w:r>
          </w:p>
          <w:p w:rsidR="004B57A8" w:rsidRPr="00AA1F95" w:rsidRDefault="0037634D" w:rsidP="00AA1F95">
            <w:pPr>
              <w:spacing w:after="0" w:line="240" w:lineRule="auto"/>
              <w:jc w:val="both"/>
              <w:rPr>
                <w:rFonts w:ascii="Times New Roman" w:eastAsia="Times New Roman" w:hAnsi="Times New Roman"/>
                <w:color w:val="000000"/>
                <w:sz w:val="20"/>
                <w:szCs w:val="20"/>
                <w:lang w:eastAsia="ru-RU"/>
              </w:rPr>
            </w:pPr>
            <w:r w:rsidRPr="00AA1F95">
              <w:rPr>
                <w:rFonts w:ascii="Times New Roman" w:eastAsia="Times New Roman" w:hAnsi="Times New Roman"/>
                <w:color w:val="000000"/>
                <w:sz w:val="20"/>
                <w:szCs w:val="20"/>
                <w:lang w:eastAsia="ru-RU"/>
              </w:rPr>
              <w:t xml:space="preserve">По результатам рассмотрения Межведомственной комиссией приложенного к </w:t>
            </w:r>
            <w:r w:rsidR="000555C6" w:rsidRPr="00AA1F95">
              <w:rPr>
                <w:rFonts w:ascii="Times New Roman" w:eastAsia="Times New Roman" w:hAnsi="Times New Roman"/>
                <w:color w:val="000000"/>
                <w:sz w:val="20"/>
                <w:szCs w:val="20"/>
                <w:lang w:eastAsia="ru-RU"/>
              </w:rPr>
              <w:t>З</w:t>
            </w:r>
            <w:r w:rsidRPr="00AA1F95">
              <w:rPr>
                <w:rFonts w:ascii="Times New Roman" w:eastAsia="Times New Roman" w:hAnsi="Times New Roman"/>
                <w:color w:val="000000"/>
                <w:sz w:val="20"/>
                <w:szCs w:val="20"/>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Pr="00AA1F95" w:rsidRDefault="0037634D" w:rsidP="00AA1F95">
            <w:pPr>
              <w:spacing w:after="0" w:line="240" w:lineRule="auto"/>
              <w:jc w:val="both"/>
              <w:rPr>
                <w:rFonts w:ascii="Times New Roman" w:eastAsia="Times New Roman" w:hAnsi="Times New Roman"/>
                <w:color w:val="000000"/>
                <w:sz w:val="20"/>
                <w:szCs w:val="20"/>
                <w:lang w:eastAsia="ru-RU"/>
              </w:rPr>
            </w:pPr>
            <w:r w:rsidRPr="00AA1F95">
              <w:rPr>
                <w:rFonts w:ascii="Times New Roman" w:eastAsia="Times New Roman" w:hAnsi="Times New Roman"/>
                <w:color w:val="000000"/>
                <w:sz w:val="20"/>
                <w:szCs w:val="20"/>
                <w:lang w:eastAsia="ru-RU"/>
              </w:rPr>
              <w:t xml:space="preserve">а) фамилия, имя, отчество Заявителя </w:t>
            </w:r>
            <w:r w:rsidRPr="00AA1F95">
              <w:rPr>
                <w:rFonts w:ascii="Times New Roman" w:hAnsi="Times New Roman"/>
                <w:sz w:val="20"/>
                <w:szCs w:val="20"/>
              </w:rPr>
              <w:t>(представителя Заявителя)</w:t>
            </w:r>
            <w:r w:rsidRPr="00AA1F95">
              <w:rPr>
                <w:rFonts w:ascii="Times New Roman" w:eastAsia="Times New Roman" w:hAnsi="Times New Roman"/>
                <w:color w:val="000000"/>
                <w:sz w:val="20"/>
                <w:szCs w:val="20"/>
                <w:lang w:eastAsia="ru-RU"/>
              </w:rPr>
              <w:t>;</w:t>
            </w:r>
          </w:p>
          <w:p w:rsidR="004B57A8" w:rsidRPr="00AA1F95" w:rsidRDefault="0037634D" w:rsidP="00AA1F95">
            <w:pPr>
              <w:spacing w:after="0" w:line="240" w:lineRule="auto"/>
              <w:jc w:val="both"/>
              <w:rPr>
                <w:rFonts w:ascii="Times New Roman" w:eastAsia="Times New Roman" w:hAnsi="Times New Roman"/>
                <w:color w:val="000000"/>
                <w:sz w:val="20"/>
                <w:szCs w:val="20"/>
                <w:lang w:eastAsia="ru-RU"/>
              </w:rPr>
            </w:pPr>
            <w:r w:rsidRPr="00AA1F95">
              <w:rPr>
                <w:rFonts w:ascii="Times New Roman" w:eastAsia="Times New Roman" w:hAnsi="Times New Roman"/>
                <w:color w:val="000000"/>
                <w:sz w:val="20"/>
                <w:szCs w:val="20"/>
                <w:lang w:eastAsia="ru-RU"/>
              </w:rPr>
              <w:t>б) адрес переводимого помещения;</w:t>
            </w:r>
          </w:p>
          <w:p w:rsidR="004B57A8" w:rsidRPr="00AA1F95" w:rsidRDefault="0037634D" w:rsidP="00AA1F95">
            <w:pPr>
              <w:spacing w:after="0" w:line="240" w:lineRule="auto"/>
              <w:jc w:val="both"/>
              <w:rPr>
                <w:rFonts w:ascii="Times New Roman" w:eastAsia="Times New Roman" w:hAnsi="Times New Roman"/>
                <w:color w:val="000000"/>
                <w:sz w:val="20"/>
                <w:szCs w:val="20"/>
                <w:lang w:eastAsia="ru-RU"/>
              </w:rPr>
            </w:pPr>
            <w:r w:rsidRPr="00AA1F95">
              <w:rPr>
                <w:rFonts w:ascii="Times New Roman" w:eastAsia="Times New Roman" w:hAnsi="Times New Roman"/>
                <w:color w:val="000000"/>
                <w:sz w:val="20"/>
                <w:szCs w:val="20"/>
                <w:lang w:eastAsia="ru-RU"/>
              </w:rPr>
              <w:t>в) перечень рассматриваемых документов;</w:t>
            </w:r>
          </w:p>
          <w:p w:rsidR="004B57A8" w:rsidRPr="00AA1F95" w:rsidRDefault="0037634D" w:rsidP="00AA1F95">
            <w:pPr>
              <w:spacing w:after="0" w:line="240" w:lineRule="auto"/>
              <w:jc w:val="both"/>
              <w:rPr>
                <w:rFonts w:ascii="Times New Roman" w:eastAsia="Times New Roman" w:hAnsi="Times New Roman"/>
                <w:color w:val="000000"/>
                <w:sz w:val="20"/>
                <w:szCs w:val="20"/>
                <w:lang w:eastAsia="ru-RU"/>
              </w:rPr>
            </w:pPr>
            <w:r w:rsidRPr="00AA1F95">
              <w:rPr>
                <w:rFonts w:ascii="Times New Roman" w:eastAsia="Times New Roman" w:hAnsi="Times New Roman"/>
                <w:color w:val="000000"/>
                <w:sz w:val="20"/>
                <w:szCs w:val="20"/>
                <w:lang w:eastAsia="ru-RU"/>
              </w:rPr>
              <w:t>г) рекомендации Межведомственной комиссией.</w:t>
            </w:r>
          </w:p>
          <w:p w:rsidR="004B57A8" w:rsidRPr="00AA1F95" w:rsidRDefault="0037634D" w:rsidP="00AA1F95">
            <w:pPr>
              <w:spacing w:after="0" w:line="240" w:lineRule="auto"/>
              <w:jc w:val="both"/>
              <w:rPr>
                <w:rFonts w:ascii="Times New Roman" w:eastAsia="Times New Roman" w:hAnsi="Times New Roman"/>
                <w:color w:val="000000"/>
                <w:sz w:val="20"/>
                <w:szCs w:val="20"/>
                <w:lang w:eastAsia="ru-RU"/>
              </w:rPr>
            </w:pPr>
            <w:r w:rsidRPr="00AA1F95">
              <w:rPr>
                <w:rFonts w:ascii="Times New Roman" w:eastAsia="Times New Roman" w:hAnsi="Times New Roman"/>
                <w:color w:val="000000"/>
                <w:sz w:val="20"/>
                <w:szCs w:val="20"/>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Pr="00AA1F95" w:rsidRDefault="0037634D" w:rsidP="00AA1F95">
            <w:pPr>
              <w:spacing w:after="0" w:line="240" w:lineRule="auto"/>
              <w:jc w:val="both"/>
              <w:rPr>
                <w:rFonts w:ascii="Times New Roman" w:eastAsia="Times New Roman" w:hAnsi="Times New Roman"/>
                <w:color w:val="000000"/>
                <w:sz w:val="20"/>
                <w:szCs w:val="20"/>
                <w:lang w:eastAsia="ru-RU"/>
              </w:rPr>
            </w:pPr>
            <w:r w:rsidRPr="00AA1F95">
              <w:rPr>
                <w:rFonts w:ascii="Times New Roman" w:eastAsia="Times New Roman" w:hAnsi="Times New Roman"/>
                <w:color w:val="000000"/>
                <w:sz w:val="20"/>
                <w:szCs w:val="20"/>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 </w:t>
            </w:r>
            <w:r w:rsidRPr="00AA1F95">
              <w:rPr>
                <w:rFonts w:ascii="Times New Roman" w:hAnsi="Times New Roman"/>
                <w:sz w:val="20"/>
                <w:szCs w:val="20"/>
              </w:rPr>
              <w:t>в многоквартирном доме</w:t>
            </w:r>
            <w:r w:rsidRPr="00AA1F95">
              <w:rPr>
                <w:rFonts w:ascii="Times New Roman" w:eastAsia="Times New Roman" w:hAnsi="Times New Roman"/>
                <w:color w:val="000000"/>
                <w:sz w:val="20"/>
                <w:szCs w:val="20"/>
                <w:lang w:eastAsia="ru-RU"/>
              </w:rPr>
              <w:t>.</w:t>
            </w:r>
          </w:p>
          <w:p w:rsidR="004B57A8" w:rsidRPr="00AA1F95" w:rsidRDefault="0037634D" w:rsidP="00AA1F95">
            <w:pPr>
              <w:spacing w:after="0" w:line="240" w:lineRule="auto"/>
              <w:jc w:val="both"/>
              <w:rPr>
                <w:rFonts w:ascii="Times New Roman" w:hAnsi="Times New Roman"/>
                <w:sz w:val="20"/>
                <w:szCs w:val="20"/>
                <w:lang w:eastAsia="ru-RU"/>
              </w:rPr>
            </w:pPr>
            <w:r w:rsidRPr="00AA1F95">
              <w:rPr>
                <w:rFonts w:ascii="Times New Roman" w:eastAsia="Times New Roman" w:hAnsi="Times New Roman"/>
                <w:color w:val="000000"/>
                <w:sz w:val="20"/>
                <w:szCs w:val="20"/>
                <w:lang w:eastAsia="ru-RU"/>
              </w:rPr>
              <w:t>Осуществляется переход к административной процедуре «Принятие решения».</w:t>
            </w:r>
          </w:p>
        </w:tc>
      </w:tr>
    </w:tbl>
    <w:p w:rsidR="00BB6542" w:rsidRDefault="00BB6542" w:rsidP="00697C38">
      <w:pPr>
        <w:pStyle w:val="affff3"/>
        <w:spacing w:after="0" w:line="240" w:lineRule="auto"/>
        <w:ind w:left="0"/>
        <w:rPr>
          <w:rFonts w:ascii="Times New Roman" w:hAnsi="Times New Roman"/>
          <w:sz w:val="24"/>
          <w:szCs w:val="24"/>
        </w:rPr>
      </w:pPr>
    </w:p>
    <w:p w:rsidR="00BB6542" w:rsidRDefault="00DF5FEE" w:rsidP="00AA1F95">
      <w:pPr>
        <w:pStyle w:val="affff3"/>
        <w:numPr>
          <w:ilvl w:val="0"/>
          <w:numId w:val="105"/>
        </w:numPr>
        <w:spacing w:after="0" w:line="240" w:lineRule="auto"/>
        <w:ind w:left="0" w:firstLine="426"/>
        <w:jc w:val="center"/>
        <w:rPr>
          <w:rFonts w:ascii="Times New Roman" w:hAnsi="Times New Roman"/>
          <w:sz w:val="24"/>
          <w:szCs w:val="24"/>
        </w:rPr>
      </w:pPr>
      <w:r w:rsidRPr="00446D65">
        <w:rPr>
          <w:rFonts w:ascii="Times New Roman" w:hAnsi="Times New Roman"/>
          <w:sz w:val="24"/>
          <w:szCs w:val="24"/>
        </w:rPr>
        <w:t>Принятие решения о предоставлении (об отказе в предоставлении) Муниципальной</w:t>
      </w:r>
      <w:r w:rsidR="0037634D">
        <w:rPr>
          <w:rFonts w:ascii="Times New Roman" w:hAnsi="Times New Roman"/>
          <w:sz w:val="24"/>
          <w:szCs w:val="24"/>
        </w:rPr>
        <w:t xml:space="preserve"> услуги и оформление результата предоставления услуги Заявителю</w:t>
      </w:r>
      <w:r w:rsidR="00D44A92">
        <w:rPr>
          <w:rFonts w:ascii="Times New Roman" w:hAnsi="Times New Roman"/>
          <w:sz w:val="24"/>
          <w:szCs w:val="24"/>
        </w:rPr>
        <w:t xml:space="preserve"> (представителю Заявителя)</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268"/>
        <w:gridCol w:w="2410"/>
        <w:gridCol w:w="2126"/>
        <w:gridCol w:w="5416"/>
      </w:tblGrid>
      <w:tr w:rsidR="009516DF" w:rsidRPr="00AA1F95" w:rsidTr="00AA1F95">
        <w:trPr>
          <w:tblHeader/>
        </w:trPr>
        <w:tc>
          <w:tcPr>
            <w:tcW w:w="2381" w:type="dxa"/>
            <w:shd w:val="clear" w:color="auto" w:fill="auto"/>
          </w:tcPr>
          <w:p w:rsidR="00F82DE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tcPr>
          <w:p w:rsidR="004B57A8"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Административные действия</w:t>
            </w:r>
          </w:p>
        </w:tc>
        <w:tc>
          <w:tcPr>
            <w:tcW w:w="2410" w:type="dxa"/>
          </w:tcPr>
          <w:p w:rsidR="004B57A8"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Средний срок выполнения</w:t>
            </w:r>
          </w:p>
        </w:tc>
        <w:tc>
          <w:tcPr>
            <w:tcW w:w="2126" w:type="dxa"/>
            <w:shd w:val="clear" w:color="auto" w:fill="auto"/>
          </w:tcPr>
          <w:p w:rsidR="004B57A8"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Трудоемкость</w:t>
            </w:r>
          </w:p>
        </w:tc>
        <w:tc>
          <w:tcPr>
            <w:tcW w:w="5416" w:type="dxa"/>
            <w:shd w:val="clear" w:color="auto" w:fill="auto"/>
          </w:tcPr>
          <w:p w:rsidR="004B57A8"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Содержание действия</w:t>
            </w:r>
          </w:p>
        </w:tc>
      </w:tr>
      <w:tr w:rsidR="009516DF" w:rsidRPr="00AA1F95" w:rsidTr="00AA1F95">
        <w:tc>
          <w:tcPr>
            <w:tcW w:w="2381" w:type="dxa"/>
            <w:shd w:val="clear" w:color="auto" w:fill="auto"/>
          </w:tcPr>
          <w:p w:rsidR="00F82DE2" w:rsidRPr="00AA1F95" w:rsidRDefault="006A7713" w:rsidP="00AA1F95">
            <w:pPr>
              <w:pStyle w:val="ConsPlusNormal"/>
              <w:tabs>
                <w:tab w:val="left" w:pos="1873"/>
              </w:tabs>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Администрация</w:t>
            </w:r>
            <w:r w:rsidR="009516DF" w:rsidRPr="00AA1F95">
              <w:rPr>
                <w:rFonts w:ascii="Times New Roman" w:eastAsia="Times New Roman" w:hAnsi="Times New Roman" w:cs="Times New Roman"/>
                <w:sz w:val="20"/>
                <w:szCs w:val="20"/>
              </w:rPr>
              <w:t>/</w:t>
            </w:r>
            <w:r w:rsidR="0037634D" w:rsidRPr="00AA1F95">
              <w:rPr>
                <w:rFonts w:ascii="Times New Roman" w:eastAsia="Times New Roman" w:hAnsi="Times New Roman" w:cs="Times New Roman"/>
                <w:sz w:val="20"/>
                <w:szCs w:val="20"/>
              </w:rPr>
              <w:t xml:space="preserve"> Модуль оказания услуг ЕИС ОУ</w:t>
            </w:r>
          </w:p>
          <w:p w:rsidR="00F82DE2" w:rsidRPr="00AA1F95" w:rsidRDefault="00F82DE2" w:rsidP="00AA1F95">
            <w:pPr>
              <w:pStyle w:val="ConsPlusNormal"/>
              <w:suppressAutoHyphens/>
              <w:jc w:val="both"/>
              <w:rPr>
                <w:rFonts w:ascii="Times New Roman" w:eastAsia="Times New Roman" w:hAnsi="Times New Roman" w:cs="Times New Roman"/>
                <w:sz w:val="20"/>
                <w:szCs w:val="20"/>
              </w:rPr>
            </w:pPr>
          </w:p>
          <w:p w:rsidR="00BB6542" w:rsidRPr="00AA1F95" w:rsidRDefault="00BB6542" w:rsidP="00AA1F95">
            <w:pPr>
              <w:pStyle w:val="ConsPlusNormal"/>
              <w:suppressAutoHyphens/>
              <w:jc w:val="both"/>
              <w:rPr>
                <w:rFonts w:ascii="Times New Roman" w:eastAsia="Times New Roman" w:hAnsi="Times New Roman" w:cs="Times New Roman"/>
                <w:sz w:val="20"/>
                <w:szCs w:val="20"/>
              </w:rPr>
            </w:pPr>
          </w:p>
          <w:p w:rsidR="00BB6542" w:rsidRPr="00AA1F95" w:rsidRDefault="00BB6542" w:rsidP="00AA1F95">
            <w:pPr>
              <w:pStyle w:val="ConsPlusNormal"/>
              <w:suppressAutoHyphens/>
              <w:jc w:val="both"/>
              <w:rPr>
                <w:rFonts w:ascii="Times New Roman" w:eastAsia="Times New Roman" w:hAnsi="Times New Roman" w:cs="Times New Roman"/>
                <w:sz w:val="20"/>
                <w:szCs w:val="20"/>
              </w:rPr>
            </w:pPr>
          </w:p>
        </w:tc>
        <w:tc>
          <w:tcPr>
            <w:tcW w:w="2268" w:type="dxa"/>
            <w:shd w:val="clear" w:color="auto" w:fill="auto"/>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Рассмотрение проекта решения</w:t>
            </w:r>
          </w:p>
        </w:tc>
        <w:tc>
          <w:tcPr>
            <w:tcW w:w="2410" w:type="dxa"/>
          </w:tcPr>
          <w:p w:rsidR="00BB6542" w:rsidRPr="00AA1F95" w:rsidRDefault="00BB6542"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До 3 рабочих дней</w:t>
            </w:r>
          </w:p>
        </w:tc>
        <w:tc>
          <w:tcPr>
            <w:tcW w:w="2126" w:type="dxa"/>
            <w:shd w:val="clear" w:color="auto" w:fill="auto"/>
          </w:tcPr>
          <w:p w:rsidR="00BB6542" w:rsidRPr="00AA1F95" w:rsidRDefault="00280CA3"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60 минут</w:t>
            </w:r>
          </w:p>
        </w:tc>
        <w:tc>
          <w:tcPr>
            <w:tcW w:w="5416" w:type="dxa"/>
            <w:shd w:val="clear" w:color="auto" w:fill="auto"/>
          </w:tcPr>
          <w:p w:rsidR="004B57A8" w:rsidRPr="00AA1F95" w:rsidRDefault="0037634D" w:rsidP="00AA1F95">
            <w:pPr>
              <w:spacing w:after="0" w:line="240" w:lineRule="auto"/>
              <w:jc w:val="both"/>
              <w:rPr>
                <w:rFonts w:ascii="Times New Roman" w:hAnsi="Times New Roman"/>
                <w:sz w:val="20"/>
                <w:szCs w:val="20"/>
                <w:lang w:eastAsia="ru-RU"/>
              </w:rPr>
            </w:pPr>
            <w:r w:rsidRPr="00AA1F95">
              <w:rPr>
                <w:rFonts w:ascii="Times New Roman" w:eastAsia="Times New Roman" w:hAnsi="Times New Roman"/>
                <w:sz w:val="20"/>
                <w:szCs w:val="20"/>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sidRPr="00AA1F95">
              <w:rPr>
                <w:rFonts w:ascii="Times New Roman" w:hAnsi="Times New Roman"/>
                <w:sz w:val="20"/>
                <w:szCs w:val="20"/>
              </w:rPr>
              <w:t>(представителю Заявителя).</w:t>
            </w:r>
          </w:p>
        </w:tc>
      </w:tr>
    </w:tbl>
    <w:p w:rsidR="001A3C0A" w:rsidRPr="00AA1F95" w:rsidRDefault="001A3C0A" w:rsidP="00AA1F95">
      <w:pPr>
        <w:pStyle w:val="aff6"/>
        <w:jc w:val="both"/>
        <w:rPr>
          <w:rFonts w:ascii="Times New Roman" w:hAnsi="Times New Roman" w:cs="Times New Roman"/>
        </w:rPr>
      </w:pPr>
    </w:p>
    <w:p w:rsidR="00BB6542" w:rsidRPr="00AA1F95" w:rsidRDefault="00AE7E1D" w:rsidP="00AA1F95">
      <w:pPr>
        <w:pStyle w:val="aff6"/>
        <w:numPr>
          <w:ilvl w:val="0"/>
          <w:numId w:val="105"/>
        </w:numPr>
        <w:ind w:left="0" w:firstLine="426"/>
        <w:jc w:val="both"/>
        <w:rPr>
          <w:rFonts w:ascii="Times New Roman" w:hAnsi="Times New Roman" w:cs="Times New Roman"/>
          <w:b w:val="0"/>
          <w:i/>
        </w:rPr>
      </w:pPr>
      <w:bookmarkStart w:id="270" w:name="_Toc448407442"/>
      <w:bookmarkEnd w:id="269"/>
      <w:r w:rsidRPr="00AA1F95">
        <w:rPr>
          <w:rFonts w:ascii="Times New Roman" w:hAnsi="Times New Roman" w:cs="Times New Roman"/>
          <w:b w:val="0"/>
        </w:rPr>
        <w:t>Выдача результата</w:t>
      </w:r>
      <w:bookmarkStart w:id="271" w:name="_Toc448407444"/>
      <w:bookmarkEnd w:id="270"/>
      <w:r w:rsidRPr="00AA1F95">
        <w:rPr>
          <w:rFonts w:ascii="Times New Roman" w:hAnsi="Times New Roman" w:cs="Times New Roman"/>
          <w:b w:val="0"/>
        </w:rPr>
        <w:t xml:space="preserve"> предоставления Муниципальной услуги Заявителю</w:t>
      </w:r>
      <w:r w:rsidR="00D44A92" w:rsidRPr="00AA1F95">
        <w:rPr>
          <w:rFonts w:ascii="Times New Roman" w:hAnsi="Times New Roman" w:cs="Times New Roman"/>
          <w:b w:val="0"/>
        </w:rPr>
        <w:t xml:space="preserve"> (представителю Заявителя)</w:t>
      </w:r>
    </w:p>
    <w:p w:rsidR="00AA1F95" w:rsidRPr="00AA1F95" w:rsidRDefault="00AA1F95" w:rsidP="00AA1F95">
      <w:pPr>
        <w:pStyle w:val="aff6"/>
        <w:numPr>
          <w:ilvl w:val="0"/>
          <w:numId w:val="105"/>
        </w:numPr>
        <w:ind w:left="0" w:firstLine="426"/>
        <w:jc w:val="both"/>
        <w:rPr>
          <w:rFonts w:ascii="Times New Roman" w:hAnsi="Times New Roman" w:cs="Times New Roman"/>
          <w:b w:val="0"/>
          <w:i/>
        </w:rPr>
      </w:pPr>
    </w:p>
    <w:tbl>
      <w:tblPr>
        <w:tblW w:w="14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380"/>
        <w:gridCol w:w="2585"/>
        <w:gridCol w:w="1520"/>
        <w:gridCol w:w="5674"/>
      </w:tblGrid>
      <w:tr w:rsidR="00744A53" w:rsidRPr="00AA1F95" w:rsidTr="00AA1F95">
        <w:trPr>
          <w:tblHeader/>
        </w:trPr>
        <w:tc>
          <w:tcPr>
            <w:tcW w:w="2519" w:type="dxa"/>
            <w:shd w:val="clear" w:color="auto" w:fill="auto"/>
          </w:tcPr>
          <w:bookmarkEnd w:id="271"/>
          <w:p w:rsidR="00BB6542" w:rsidRPr="00AA1F95" w:rsidRDefault="00EA235F"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Место выполнения процедуры/используемая ИС</w:t>
            </w:r>
          </w:p>
        </w:tc>
        <w:tc>
          <w:tcPr>
            <w:tcW w:w="2380" w:type="dxa"/>
            <w:shd w:val="clear" w:color="auto" w:fill="auto"/>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Административные действия</w:t>
            </w:r>
          </w:p>
        </w:tc>
        <w:tc>
          <w:tcPr>
            <w:tcW w:w="2585" w:type="dxa"/>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Средний срок выполнения</w:t>
            </w:r>
          </w:p>
        </w:tc>
        <w:tc>
          <w:tcPr>
            <w:tcW w:w="1520" w:type="dxa"/>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Трудоемкость</w:t>
            </w:r>
          </w:p>
        </w:tc>
        <w:tc>
          <w:tcPr>
            <w:tcW w:w="5674" w:type="dxa"/>
            <w:shd w:val="clear" w:color="auto" w:fill="auto"/>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Содержание действия</w:t>
            </w:r>
          </w:p>
        </w:tc>
      </w:tr>
      <w:tr w:rsidR="00125DA7" w:rsidRPr="00AA1F95" w:rsidTr="00AA1F95">
        <w:tc>
          <w:tcPr>
            <w:tcW w:w="2519" w:type="dxa"/>
            <w:shd w:val="clear" w:color="auto" w:fill="auto"/>
          </w:tcPr>
          <w:p w:rsidR="00F82DE2" w:rsidRPr="00AA1F95" w:rsidRDefault="00125DA7" w:rsidP="00AA1F95">
            <w:pPr>
              <w:spacing w:after="0" w:line="240" w:lineRule="auto"/>
              <w:jc w:val="both"/>
              <w:rPr>
                <w:rFonts w:ascii="Times New Roman" w:hAnsi="Times New Roman"/>
                <w:sz w:val="20"/>
                <w:szCs w:val="20"/>
              </w:rPr>
            </w:pPr>
            <w:r w:rsidRPr="00AA1F95">
              <w:rPr>
                <w:rFonts w:ascii="Times New Roman" w:hAnsi="Times New Roman"/>
                <w:sz w:val="20"/>
                <w:szCs w:val="20"/>
              </w:rPr>
              <w:t xml:space="preserve">Модуль </w:t>
            </w:r>
            <w:r w:rsidRPr="00AA1F95">
              <w:rPr>
                <w:rFonts w:ascii="Times New Roman" w:eastAsia="Times New Roman" w:hAnsi="Times New Roman"/>
                <w:sz w:val="20"/>
                <w:szCs w:val="20"/>
              </w:rPr>
              <w:t xml:space="preserve">оказания услуг </w:t>
            </w:r>
            <w:r w:rsidR="0037634D" w:rsidRPr="00AA1F95">
              <w:rPr>
                <w:rFonts w:ascii="Times New Roman" w:hAnsi="Times New Roman"/>
                <w:sz w:val="20"/>
                <w:szCs w:val="20"/>
              </w:rPr>
              <w:t>ЕИС ОУ/РПГУ</w:t>
            </w:r>
          </w:p>
        </w:tc>
        <w:tc>
          <w:tcPr>
            <w:tcW w:w="2380" w:type="dxa"/>
            <w:shd w:val="clear" w:color="auto" w:fill="auto"/>
          </w:tcPr>
          <w:p w:rsidR="00F82DE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 xml:space="preserve">Направление результата предоставления Муниципальной услуги Заявителю </w:t>
            </w:r>
            <w:r w:rsidRPr="00AA1F95">
              <w:rPr>
                <w:rFonts w:ascii="Times New Roman" w:hAnsi="Times New Roman" w:cs="Times New Roman"/>
                <w:sz w:val="20"/>
                <w:szCs w:val="20"/>
              </w:rPr>
              <w:t>(представителю Заявителя)</w:t>
            </w:r>
            <w:r w:rsidRPr="00AA1F95">
              <w:rPr>
                <w:rFonts w:ascii="Times New Roman" w:eastAsia="Times New Roman" w:hAnsi="Times New Roman" w:cs="Times New Roman"/>
                <w:sz w:val="20"/>
                <w:szCs w:val="20"/>
              </w:rPr>
              <w:t xml:space="preserve"> </w:t>
            </w:r>
          </w:p>
        </w:tc>
        <w:tc>
          <w:tcPr>
            <w:tcW w:w="2585" w:type="dxa"/>
          </w:tcPr>
          <w:p w:rsidR="00BB6542" w:rsidRPr="00AA1F95" w:rsidRDefault="007F59A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Те же 3 рабочих дня</w:t>
            </w:r>
          </w:p>
        </w:tc>
        <w:tc>
          <w:tcPr>
            <w:tcW w:w="1520" w:type="dxa"/>
          </w:tcPr>
          <w:p w:rsidR="00BB6542" w:rsidRPr="00AA1F95" w:rsidRDefault="0089494C"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10 минут</w:t>
            </w:r>
          </w:p>
        </w:tc>
        <w:tc>
          <w:tcPr>
            <w:tcW w:w="5674" w:type="dxa"/>
            <w:shd w:val="clear" w:color="auto" w:fill="auto"/>
          </w:tcPr>
          <w:p w:rsidR="00BB6542" w:rsidRPr="00AA1F95" w:rsidRDefault="0037634D" w:rsidP="00AA1F95">
            <w:pPr>
              <w:pStyle w:val="ConsPlusNormal"/>
              <w:suppressAutoHyphens/>
              <w:jc w:val="both"/>
              <w:rPr>
                <w:rFonts w:ascii="Times New Roman" w:eastAsia="Times New Roman" w:hAnsi="Times New Roman" w:cs="Times New Roman"/>
                <w:sz w:val="20"/>
                <w:szCs w:val="20"/>
              </w:rPr>
            </w:pPr>
            <w:r w:rsidRPr="00AA1F95">
              <w:rPr>
                <w:rFonts w:ascii="Times New Roman" w:eastAsia="Times New Roman" w:hAnsi="Times New Roman" w:cs="Times New Roman"/>
                <w:sz w:val="20"/>
                <w:szCs w:val="20"/>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Pr="00AA1F95" w:rsidRDefault="0037634D" w:rsidP="00AA1F95">
            <w:pPr>
              <w:autoSpaceDE w:val="0"/>
              <w:autoSpaceDN w:val="0"/>
              <w:adjustRightInd w:val="0"/>
              <w:spacing w:after="0" w:line="240" w:lineRule="auto"/>
              <w:jc w:val="both"/>
              <w:rPr>
                <w:rFonts w:ascii="Times New Roman" w:hAnsi="Times New Roman"/>
                <w:sz w:val="20"/>
                <w:szCs w:val="20"/>
              </w:rPr>
            </w:pPr>
            <w:r w:rsidRPr="00AA1F95">
              <w:rPr>
                <w:rFonts w:ascii="Times New Roman" w:eastAsia="Times New Roman" w:hAnsi="Times New Roman"/>
                <w:sz w:val="20"/>
                <w:szCs w:val="20"/>
              </w:rPr>
              <w:t xml:space="preserve">Заявитель </w:t>
            </w:r>
            <w:r w:rsidRPr="00AA1F95">
              <w:rPr>
                <w:rFonts w:ascii="Times New Roman" w:hAnsi="Times New Roman"/>
                <w:sz w:val="20"/>
                <w:szCs w:val="20"/>
              </w:rPr>
              <w:t xml:space="preserve">(представитель Заявителя) </w:t>
            </w:r>
            <w:r w:rsidRPr="00AA1F95">
              <w:rPr>
                <w:rFonts w:ascii="Times New Roman" w:eastAsia="Times New Roman" w:hAnsi="Times New Roman"/>
                <w:sz w:val="20"/>
                <w:szCs w:val="20"/>
              </w:rPr>
              <w:t>уведомляется о получении результата предоставления Муниципальной услуги в Личном кабинете на РПГУ.</w:t>
            </w:r>
          </w:p>
        </w:tc>
      </w:tr>
    </w:tbl>
    <w:p w:rsidR="00B57174" w:rsidRPr="00AA1F95" w:rsidRDefault="00B57174" w:rsidP="00AA1F95">
      <w:pPr>
        <w:spacing w:after="0" w:line="240" w:lineRule="auto"/>
        <w:jc w:val="both"/>
        <w:rPr>
          <w:rFonts w:ascii="Times New Roman" w:hAnsi="Times New Roman"/>
          <w:sz w:val="20"/>
          <w:szCs w:val="20"/>
        </w:rPr>
        <w:sectPr w:rsidR="00B57174" w:rsidRPr="00AA1F95" w:rsidSect="00697C38">
          <w:type w:val="continuous"/>
          <w:pgSz w:w="16838" w:h="11906" w:orient="landscape"/>
          <w:pgMar w:top="1134" w:right="567" w:bottom="1134" w:left="1701" w:header="720" w:footer="720" w:gutter="0"/>
          <w:cols w:space="720"/>
        </w:sectPr>
      </w:pPr>
    </w:p>
    <w:p w:rsidR="00A415AD" w:rsidRPr="000555C6" w:rsidRDefault="00BB6542" w:rsidP="00AA1F95">
      <w:pPr>
        <w:pStyle w:val="12"/>
        <w:ind w:left="5812"/>
        <w:jc w:val="left"/>
        <w:rPr>
          <w:b w:val="0"/>
          <w:i w:val="0"/>
        </w:rPr>
      </w:pPr>
      <w:bookmarkStart w:id="272" w:name="_Приложение_№15._Форма"/>
      <w:bookmarkStart w:id="273" w:name="_Приложение_№14._Форма"/>
      <w:bookmarkStart w:id="274" w:name="_Приложение_15._Форма"/>
      <w:bookmarkStart w:id="275" w:name="_Приложение_14"/>
      <w:bookmarkStart w:id="276" w:name="_Toc11061584"/>
      <w:bookmarkEnd w:id="272"/>
      <w:bookmarkEnd w:id="273"/>
      <w:bookmarkEnd w:id="274"/>
      <w:bookmarkEnd w:id="275"/>
      <w:r w:rsidRPr="000555C6">
        <w:rPr>
          <w:b w:val="0"/>
          <w:i w:val="0"/>
        </w:rPr>
        <w:t>Приложение 1</w:t>
      </w:r>
      <w:r w:rsidR="000555C6" w:rsidRPr="000555C6">
        <w:rPr>
          <w:b w:val="0"/>
          <w:i w:val="0"/>
        </w:rPr>
        <w:t>0</w:t>
      </w:r>
      <w:bookmarkEnd w:id="276"/>
    </w:p>
    <w:p w:rsidR="00F82DE2" w:rsidRPr="00E623CA" w:rsidRDefault="00BB6542" w:rsidP="00AA1F95">
      <w:pPr>
        <w:spacing w:after="0" w:line="240" w:lineRule="auto"/>
        <w:ind w:left="5812"/>
        <w:rPr>
          <w:rFonts w:ascii="Times New Roman" w:hAnsi="Times New Roman"/>
          <w:sz w:val="24"/>
        </w:rPr>
      </w:pPr>
      <w:r w:rsidRPr="00BB6542">
        <w:rPr>
          <w:rFonts w:ascii="Times New Roman" w:hAnsi="Times New Roman"/>
          <w:sz w:val="24"/>
        </w:rPr>
        <w:t>к Административн</w:t>
      </w:r>
      <w:r w:rsidR="00936964">
        <w:rPr>
          <w:rFonts w:ascii="Times New Roman" w:hAnsi="Times New Roman"/>
          <w:sz w:val="24"/>
        </w:rPr>
        <w:t>ому</w:t>
      </w:r>
      <w:r w:rsidRPr="00BB6542">
        <w:rPr>
          <w:rFonts w:ascii="Times New Roman" w:hAnsi="Times New Roman"/>
          <w:sz w:val="24"/>
        </w:rPr>
        <w:t xml:space="preserve"> регламент</w:t>
      </w:r>
      <w:r w:rsidR="00936964">
        <w:rPr>
          <w:rFonts w:ascii="Times New Roman" w:hAnsi="Times New Roman"/>
          <w:sz w:val="24"/>
        </w:rPr>
        <w:t>у</w:t>
      </w:r>
      <w:r w:rsidRPr="00BB6542">
        <w:rPr>
          <w:rFonts w:ascii="Times New Roman" w:hAnsi="Times New Roman"/>
          <w:sz w:val="24"/>
        </w:rPr>
        <w:t xml:space="preserve"> </w:t>
      </w:r>
    </w:p>
    <w:p w:rsidR="00F82DE2" w:rsidRDefault="00F82DE2" w:rsidP="00697C38">
      <w:pPr>
        <w:spacing w:after="0" w:line="240" w:lineRule="auto"/>
        <w:jc w:val="both"/>
        <w:rPr>
          <w:rFonts w:ascii="Times New Roman" w:hAnsi="Times New Roman"/>
          <w:sz w:val="24"/>
          <w:szCs w:val="24"/>
          <w:lang w:eastAsia="ru-RU"/>
        </w:rPr>
      </w:pPr>
    </w:p>
    <w:p w:rsidR="006904E2" w:rsidRDefault="006904E2" w:rsidP="00697C38">
      <w:pPr>
        <w:spacing w:after="0" w:line="240" w:lineRule="auto"/>
        <w:jc w:val="both"/>
        <w:rPr>
          <w:highlight w:val="red"/>
        </w:rPr>
      </w:pPr>
      <w:bookmarkStart w:id="277" w:name="_Toc468470548"/>
      <w:bookmarkStart w:id="278" w:name="_Toc468470822"/>
      <w:bookmarkStart w:id="279" w:name="_Toc535493579"/>
      <w:bookmarkStart w:id="280" w:name="_Toc535509549"/>
      <w:bookmarkStart w:id="281" w:name="_Toc535510998"/>
      <w:bookmarkStart w:id="282" w:name="_Toc5094263"/>
      <w:bookmarkStart w:id="283" w:name="_Toc5630957"/>
      <w:bookmarkStart w:id="284" w:name="_Toc5631909"/>
      <w:bookmarkStart w:id="285" w:name="_Toc6313996"/>
    </w:p>
    <w:p w:rsidR="003B302E" w:rsidRPr="003B302E" w:rsidRDefault="00BB6542" w:rsidP="00697C38">
      <w:pPr>
        <w:spacing w:after="0" w:line="240" w:lineRule="auto"/>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p>
    <w:bookmarkEnd w:id="277"/>
    <w:bookmarkEnd w:id="278"/>
    <w:bookmarkEnd w:id="279"/>
    <w:bookmarkEnd w:id="280"/>
    <w:bookmarkEnd w:id="281"/>
    <w:bookmarkEnd w:id="282"/>
    <w:bookmarkEnd w:id="283"/>
    <w:bookmarkEnd w:id="284"/>
    <w:bookmarkEnd w:id="285"/>
    <w:p w:rsidR="000F7C9A" w:rsidRDefault="00BC371E" w:rsidP="00697C38">
      <w:pPr>
        <w:spacing w:after="0" w:line="240" w:lineRule="auto"/>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6704" behindDoc="1" locked="0" layoutInCell="1" allowOverlap="1">
            <wp:simplePos x="0" y="0"/>
            <wp:positionH relativeFrom="column">
              <wp:posOffset>199390</wp:posOffset>
            </wp:positionH>
            <wp:positionV relativeFrom="paragraph">
              <wp:posOffset>183515</wp:posOffset>
            </wp:positionV>
            <wp:extent cx="5474970" cy="7625080"/>
            <wp:effectExtent l="19050" t="0" r="0" b="0"/>
            <wp:wrapTight wrapText="bothSides">
              <wp:wrapPolygon edited="0">
                <wp:start x="-75" y="0"/>
                <wp:lineTo x="-75" y="21532"/>
                <wp:lineTo x="21570" y="21532"/>
                <wp:lineTo x="21570" y="0"/>
                <wp:lineTo x="-75"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19"/>
                    <a:srcRect/>
                    <a:stretch>
                      <a:fillRect/>
                    </a:stretch>
                  </pic:blipFill>
                  <pic:spPr bwMode="auto">
                    <a:xfrm>
                      <a:off x="0" y="0"/>
                      <a:ext cx="5474970" cy="7625080"/>
                    </a:xfrm>
                    <a:prstGeom prst="rect">
                      <a:avLst/>
                    </a:prstGeom>
                    <a:noFill/>
                    <a:ln w="9525">
                      <a:noFill/>
                      <a:miter lim="800000"/>
                      <a:headEnd/>
                      <a:tailEnd/>
                    </a:ln>
                  </pic:spPr>
                </pic:pic>
              </a:graphicData>
            </a:graphic>
          </wp:anchor>
        </w:drawing>
      </w:r>
    </w:p>
    <w:sectPr w:rsidR="000F7C9A" w:rsidSect="00697C38">
      <w:headerReference w:type="default" r:id="rId20"/>
      <w:footerReference w:type="default" r:id="rId21"/>
      <w:type w:val="continuous"/>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44F" w:rsidRDefault="00DB044F" w:rsidP="005F1EAE">
      <w:pPr>
        <w:spacing w:after="0" w:line="240" w:lineRule="auto"/>
      </w:pPr>
      <w:r>
        <w:separator/>
      </w:r>
    </w:p>
  </w:endnote>
  <w:endnote w:type="continuationSeparator" w:id="0">
    <w:p w:rsidR="00DB044F" w:rsidRDefault="00DB044F" w:rsidP="005F1EAE">
      <w:pPr>
        <w:spacing w:after="0" w:line="240" w:lineRule="auto"/>
      </w:pPr>
      <w:r>
        <w:continuationSeparator/>
      </w:r>
    </w:p>
  </w:endnote>
  <w:endnote w:type="continuationNotice" w:id="1">
    <w:p w:rsidR="00DB044F" w:rsidRDefault="00DB0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875025"/>
      <w:docPartObj>
        <w:docPartGallery w:val="Page Numbers (Bottom of Page)"/>
        <w:docPartUnique/>
      </w:docPartObj>
    </w:sdtPr>
    <w:sdtEndPr/>
    <w:sdtContent>
      <w:p w:rsidR="00BD7602" w:rsidRDefault="00BD7602">
        <w:pPr>
          <w:pStyle w:val="aa"/>
          <w:jc w:val="right"/>
        </w:pPr>
        <w:r>
          <w:fldChar w:fldCharType="begin"/>
        </w:r>
        <w:r>
          <w:instrText>PAGE   \* MERGEFORMAT</w:instrText>
        </w:r>
        <w:r>
          <w:fldChar w:fldCharType="separate"/>
        </w:r>
        <w:r w:rsidR="008B50CA">
          <w:rPr>
            <w:noProof/>
          </w:rPr>
          <w:t>22</w:t>
        </w:r>
        <w:r>
          <w:fldChar w:fldCharType="end"/>
        </w:r>
      </w:p>
    </w:sdtContent>
  </w:sdt>
  <w:p w:rsidR="00BD7602" w:rsidRDefault="00BD760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602" w:rsidRDefault="00BD7602" w:rsidP="00A55FBB">
    <w:pPr>
      <w:pStyle w:val="aa"/>
      <w:framePr w:wrap="none" w:vAnchor="text" w:hAnchor="margin" w:xAlign="right" w:y="1"/>
      <w:rPr>
        <w:rStyle w:val="af5"/>
      </w:rPr>
    </w:pPr>
  </w:p>
  <w:p w:rsidR="00BD7602" w:rsidRPr="00FF3AC8" w:rsidRDefault="00BD7602" w:rsidP="00113C60">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602" w:rsidRDefault="00BD7602"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44560">
      <w:rPr>
        <w:rStyle w:val="af5"/>
        <w:noProof/>
      </w:rPr>
      <w:t>57</w:t>
    </w:r>
    <w:r>
      <w:rPr>
        <w:rStyle w:val="af5"/>
      </w:rPr>
      <w:fldChar w:fldCharType="end"/>
    </w:r>
  </w:p>
  <w:p w:rsidR="00BD7602" w:rsidRPr="00FF3AC8" w:rsidRDefault="00BD7602"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44F" w:rsidRDefault="00DB044F" w:rsidP="005F1EAE">
      <w:pPr>
        <w:spacing w:after="0" w:line="240" w:lineRule="auto"/>
      </w:pPr>
      <w:r>
        <w:separator/>
      </w:r>
    </w:p>
  </w:footnote>
  <w:footnote w:type="continuationSeparator" w:id="0">
    <w:p w:rsidR="00DB044F" w:rsidRDefault="00DB044F" w:rsidP="005F1EAE">
      <w:pPr>
        <w:spacing w:after="0" w:line="240" w:lineRule="auto"/>
      </w:pPr>
      <w:r>
        <w:continuationSeparator/>
      </w:r>
    </w:p>
  </w:footnote>
  <w:footnote w:type="continuationNotice" w:id="1">
    <w:p w:rsidR="00DB044F" w:rsidRDefault="00DB044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602" w:rsidRPr="00E57E03" w:rsidRDefault="00BD7602" w:rsidP="00D409DF">
    <w:pPr>
      <w:pStyle w:val="a8"/>
      <w:rPr>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602" w:rsidRPr="0048275E" w:rsidRDefault="00BD7602" w:rsidP="0048275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430"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15:restartNumberingAfterBreak="0">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69E429E"/>
    <w:multiLevelType w:val="hybridMultilevel"/>
    <w:tmpl w:val="514A0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8"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2"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3"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4"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15:restartNumberingAfterBreak="0">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9"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1"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2"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5"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1"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2" w15:restartNumberingAfterBreak="0">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3"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6" w15:restartNumberingAfterBreak="0">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9"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3"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4"/>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3"/>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2"/>
  </w:num>
  <w:num w:numId="48">
    <w:abstractNumId w:val="9"/>
  </w:num>
  <w:num w:numId="49">
    <w:abstractNumId w:val="29"/>
  </w:num>
  <w:num w:numId="50">
    <w:abstractNumId w:val="21"/>
  </w:num>
  <w:num w:numId="51">
    <w:abstractNumId w:val="56"/>
  </w:num>
  <w:num w:numId="52">
    <w:abstractNumId w:val="117"/>
  </w:num>
  <w:num w:numId="53">
    <w:abstractNumId w:val="17"/>
  </w:num>
  <w:num w:numId="54">
    <w:abstractNumId w:val="8"/>
  </w:num>
  <w:num w:numId="55">
    <w:abstractNumId w:val="87"/>
  </w:num>
  <w:num w:numId="56">
    <w:abstractNumId w:val="25"/>
  </w:num>
  <w:num w:numId="57">
    <w:abstractNumId w:val="36"/>
  </w:num>
  <w:num w:numId="58">
    <w:abstractNumId w:val="96"/>
  </w:num>
  <w:num w:numId="59">
    <w:abstractNumId w:val="64"/>
  </w:num>
  <w:num w:numId="60">
    <w:abstractNumId w:val="110"/>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7"/>
  </w:num>
  <w:num w:numId="69">
    <w:abstractNumId w:val="91"/>
  </w:num>
  <w:num w:numId="70">
    <w:abstractNumId w:val="92"/>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2"/>
  </w:num>
  <w:num w:numId="79">
    <w:abstractNumId w:val="113"/>
  </w:num>
  <w:num w:numId="80">
    <w:abstractNumId w:val="120"/>
  </w:num>
  <w:num w:numId="81">
    <w:abstractNumId w:val="103"/>
  </w:num>
  <w:num w:numId="82">
    <w:abstractNumId w:val="51"/>
  </w:num>
  <w:num w:numId="83">
    <w:abstractNumId w:val="78"/>
  </w:num>
  <w:num w:numId="84">
    <w:abstractNumId w:val="26"/>
  </w:num>
  <w:num w:numId="85">
    <w:abstractNumId w:val="119"/>
  </w:num>
  <w:num w:numId="86">
    <w:abstractNumId w:val="121"/>
  </w:num>
  <w:num w:numId="87">
    <w:abstractNumId w:val="99"/>
  </w:num>
  <w:num w:numId="88">
    <w:abstractNumId w:val="106"/>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5"/>
  </w:num>
  <w:num w:numId="97">
    <w:abstractNumId w:val="7"/>
  </w:num>
  <w:num w:numId="98">
    <w:abstractNumId w:val="12"/>
    <w:lvlOverride w:ilvl="0">
      <w:startOverride w:val="7"/>
    </w:lvlOverride>
    <w:lvlOverride w:ilvl="1">
      <w:startOverride w:val="2"/>
    </w:lvlOverride>
  </w:num>
  <w:num w:numId="99">
    <w:abstractNumId w:val="5"/>
  </w:num>
  <w:num w:numId="100">
    <w:abstractNumId w:val="115"/>
  </w:num>
  <w:num w:numId="101">
    <w:abstractNumId w:val="98"/>
  </w:num>
  <w:num w:numId="102">
    <w:abstractNumId w:val="74"/>
  </w:num>
  <w:num w:numId="103">
    <w:abstractNumId w:val="31"/>
  </w:num>
  <w:num w:numId="104">
    <w:abstractNumId w:val="109"/>
  </w:num>
  <w:num w:numId="105">
    <w:abstractNumId w:val="112"/>
  </w:num>
  <w:num w:numId="106">
    <w:abstractNumId w:val="90"/>
  </w:num>
  <w:num w:numId="107">
    <w:abstractNumId w:val="33"/>
  </w:num>
  <w:num w:numId="108">
    <w:abstractNumId w:val="123"/>
  </w:num>
  <w:num w:numId="109">
    <w:abstractNumId w:val="14"/>
  </w:num>
  <w:num w:numId="110">
    <w:abstractNumId w:val="43"/>
  </w:num>
  <w:num w:numId="111">
    <w:abstractNumId w:val="19"/>
  </w:num>
  <w:num w:numId="112">
    <w:abstractNumId w:val="100"/>
  </w:num>
  <w:num w:numId="113">
    <w:abstractNumId w:val="49"/>
  </w:num>
  <w:num w:numId="114">
    <w:abstractNumId w:val="68"/>
  </w:num>
  <w:num w:numId="115">
    <w:abstractNumId w:val="94"/>
  </w:num>
  <w:num w:numId="116">
    <w:abstractNumId w:val="50"/>
  </w:num>
  <w:num w:numId="117">
    <w:abstractNumId w:val="84"/>
  </w:num>
  <w:num w:numId="118">
    <w:abstractNumId w:val="76"/>
  </w:num>
  <w:num w:numId="119">
    <w:abstractNumId w:val="116"/>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8"/>
  </w:num>
  <w:num w:numId="125">
    <w:abstractNumId w:val="97"/>
  </w:num>
  <w:num w:numId="126">
    <w:abstractNumId w:val="89"/>
  </w:num>
  <w:num w:numId="127">
    <w:abstractNumId w:val="83"/>
  </w:num>
  <w:num w:numId="128">
    <w:abstractNumId w:val="41"/>
  </w:num>
  <w:num w:numId="129">
    <w:abstractNumId w:val="13"/>
  </w:num>
  <w:num w:numId="130">
    <w:abstractNumId w:val="105"/>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4"/>
  </w:num>
  <w:num w:numId="140">
    <w:abstractNumId w:val="37"/>
  </w:num>
  <w:num w:numId="141">
    <w:abstractNumId w:val="24"/>
  </w:num>
  <w:num w:numId="142">
    <w:abstractNumId w:val="108"/>
  </w:num>
  <w:num w:numId="143">
    <w:abstractNumId w:val="60"/>
  </w:num>
  <w:num w:numId="144">
    <w:abstractNumId w:val="22"/>
  </w:num>
  <w:num w:numId="145">
    <w:abstractNumId w:val="62"/>
  </w:num>
  <w:num w:numId="146">
    <w:abstractNumId w:val="101"/>
  </w:num>
  <w:num w:numId="147">
    <w:abstractNumId w:val="118"/>
  </w:num>
  <w:num w:numId="148">
    <w:abstractNumId w:val="20"/>
  </w:num>
  <w:num w:numId="149">
    <w:abstractNumId w:val="8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560"/>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3F87"/>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486"/>
    <w:rsid w:val="001975F3"/>
    <w:rsid w:val="001978B3"/>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392"/>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27CC"/>
    <w:rsid w:val="00293990"/>
    <w:rsid w:val="002942F7"/>
    <w:rsid w:val="0029496C"/>
    <w:rsid w:val="002951EF"/>
    <w:rsid w:val="00295262"/>
    <w:rsid w:val="0029566B"/>
    <w:rsid w:val="002957A0"/>
    <w:rsid w:val="00295DFF"/>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3B"/>
    <w:rsid w:val="00372EF5"/>
    <w:rsid w:val="0037374A"/>
    <w:rsid w:val="003744F5"/>
    <w:rsid w:val="00374900"/>
    <w:rsid w:val="003754CC"/>
    <w:rsid w:val="0037587F"/>
    <w:rsid w:val="0037634D"/>
    <w:rsid w:val="00376A31"/>
    <w:rsid w:val="00377093"/>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2DE"/>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B9E"/>
    <w:rsid w:val="005706B5"/>
    <w:rsid w:val="0057159F"/>
    <w:rsid w:val="00571798"/>
    <w:rsid w:val="00572EFB"/>
    <w:rsid w:val="0057378C"/>
    <w:rsid w:val="00573A15"/>
    <w:rsid w:val="0057533A"/>
    <w:rsid w:val="005755B4"/>
    <w:rsid w:val="00575712"/>
    <w:rsid w:val="00575D88"/>
    <w:rsid w:val="0057617C"/>
    <w:rsid w:val="005764BD"/>
    <w:rsid w:val="00577427"/>
    <w:rsid w:val="0057789C"/>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F4A"/>
    <w:rsid w:val="005C5153"/>
    <w:rsid w:val="005C7BEB"/>
    <w:rsid w:val="005D09A1"/>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27DBB"/>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97C38"/>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4420"/>
    <w:rsid w:val="007156D2"/>
    <w:rsid w:val="007157E6"/>
    <w:rsid w:val="007158D7"/>
    <w:rsid w:val="0071629F"/>
    <w:rsid w:val="007164AD"/>
    <w:rsid w:val="00716674"/>
    <w:rsid w:val="007166E5"/>
    <w:rsid w:val="007167AF"/>
    <w:rsid w:val="00716A5D"/>
    <w:rsid w:val="0071752F"/>
    <w:rsid w:val="00717904"/>
    <w:rsid w:val="00717C8F"/>
    <w:rsid w:val="00717F46"/>
    <w:rsid w:val="007206F6"/>
    <w:rsid w:val="00720823"/>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3F24"/>
    <w:rsid w:val="00824584"/>
    <w:rsid w:val="00824CA4"/>
    <w:rsid w:val="0082582C"/>
    <w:rsid w:val="008267D0"/>
    <w:rsid w:val="008273FC"/>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213"/>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431"/>
    <w:rsid w:val="008A1658"/>
    <w:rsid w:val="008A1706"/>
    <w:rsid w:val="008A3221"/>
    <w:rsid w:val="008A3477"/>
    <w:rsid w:val="008A64D2"/>
    <w:rsid w:val="008A6559"/>
    <w:rsid w:val="008A730F"/>
    <w:rsid w:val="008A77FA"/>
    <w:rsid w:val="008A799F"/>
    <w:rsid w:val="008A7DEC"/>
    <w:rsid w:val="008B0B00"/>
    <w:rsid w:val="008B0E13"/>
    <w:rsid w:val="008B18EB"/>
    <w:rsid w:val="008B1F6E"/>
    <w:rsid w:val="008B20D9"/>
    <w:rsid w:val="008B23E9"/>
    <w:rsid w:val="008B287C"/>
    <w:rsid w:val="008B2EC6"/>
    <w:rsid w:val="008B3829"/>
    <w:rsid w:val="008B388A"/>
    <w:rsid w:val="008B47FC"/>
    <w:rsid w:val="008B4AB1"/>
    <w:rsid w:val="008B4BE2"/>
    <w:rsid w:val="008B50CA"/>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6FAD"/>
    <w:rsid w:val="00907B29"/>
    <w:rsid w:val="00910F81"/>
    <w:rsid w:val="00911F2A"/>
    <w:rsid w:val="009121EF"/>
    <w:rsid w:val="00912631"/>
    <w:rsid w:val="0091286E"/>
    <w:rsid w:val="00912E39"/>
    <w:rsid w:val="009131D6"/>
    <w:rsid w:val="00913DAA"/>
    <w:rsid w:val="0091417F"/>
    <w:rsid w:val="0091439E"/>
    <w:rsid w:val="009145BB"/>
    <w:rsid w:val="00914F3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964"/>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65A"/>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1F95"/>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36AA5"/>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4A4C"/>
    <w:rsid w:val="00BD5970"/>
    <w:rsid w:val="00BD6CFF"/>
    <w:rsid w:val="00BD6F14"/>
    <w:rsid w:val="00BD75B4"/>
    <w:rsid w:val="00BD7602"/>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D0D"/>
    <w:rsid w:val="00C3302A"/>
    <w:rsid w:val="00C338D4"/>
    <w:rsid w:val="00C33EAD"/>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604BC"/>
    <w:rsid w:val="00C6100A"/>
    <w:rsid w:val="00C61459"/>
    <w:rsid w:val="00C62515"/>
    <w:rsid w:val="00C625AF"/>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D65"/>
    <w:rsid w:val="00C76F53"/>
    <w:rsid w:val="00C77C95"/>
    <w:rsid w:val="00C8036B"/>
    <w:rsid w:val="00C804B3"/>
    <w:rsid w:val="00C81AED"/>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77AA9"/>
    <w:rsid w:val="00D80183"/>
    <w:rsid w:val="00D805CC"/>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44F"/>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E97"/>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C67"/>
    <w:rsid w:val="00F44AD2"/>
    <w:rsid w:val="00F4539A"/>
    <w:rsid w:val="00F456FA"/>
    <w:rsid w:val="00F459AB"/>
    <w:rsid w:val="00F45E79"/>
    <w:rsid w:val="00F46274"/>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9CBA8C"/>
  <w15:docId w15:val="{F284C887-C53C-47FA-8674-806D21BA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ind w:left="1288"/>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81991046">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61415324">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h@mail.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push@mosreg.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A0B7130AFCC5B530530A9A7B06782F1E4698D95EC41A15FB3BFCAF5960z074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shchino.ru" TargetMode="External"/><Relationship Id="rId5" Type="http://schemas.openxmlformats.org/officeDocument/2006/relationships/settings" Target="settings.xml"/><Relationship Id="rId15" Type="http://schemas.openxmlformats.org/officeDocument/2006/relationships/hyperlink" Target="mailto:mfc-puschinogo@mosreg.ru" TargetMode="External"/><Relationship Id="rId23" Type="http://schemas.openxmlformats.org/officeDocument/2006/relationships/theme" Target="theme/theme1.xml"/><Relationship Id="rId10" Type="http://schemas.openxmlformats.org/officeDocument/2006/relationships/hyperlink" Target="consultantplus://offline/ref=A0B7130AFCC5B530530A9A7B06782F1E4698D95EC41A15FB3BFCAF5960z074N"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mfcpush.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B2CE-4896-40F1-9373-BE8C5B77AAB8}">
  <ds:schemaRefs>
    <ds:schemaRef ds:uri="http://schemas.openxmlformats.org/officeDocument/2006/bibliography"/>
  </ds:schemaRefs>
</ds:datastoreItem>
</file>

<file path=customXml/itemProps2.xml><?xml version="1.0" encoding="utf-8"?>
<ds:datastoreItem xmlns:ds="http://schemas.openxmlformats.org/officeDocument/2006/customXml" ds:itemID="{F495270D-F2A1-43FD-8E04-0BBCBA90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57</Pages>
  <Words>20156</Words>
  <Characters>114894</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134781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exif_MSED_a3fc94412bcd51cca6660205980c195491790f3b838f569766e6d202afc9037e</dc:description>
  <cp:lastModifiedBy>Администрация</cp:lastModifiedBy>
  <cp:revision>12</cp:revision>
  <cp:lastPrinted>2019-09-13T06:31:00Z</cp:lastPrinted>
  <dcterms:created xsi:type="dcterms:W3CDTF">2019-09-11T07:57:00Z</dcterms:created>
  <dcterms:modified xsi:type="dcterms:W3CDTF">2019-09-13T09:36:00Z</dcterms:modified>
</cp:coreProperties>
</file>